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5E0" w:rsidRDefault="00B065E0" w:rsidP="00901DFB">
      <w:pPr>
        <w:numPr>
          <w:ilvl w:val="1"/>
          <w:numId w:val="0"/>
        </w:numPr>
        <w:spacing w:after="160" w:line="259" w:lineRule="auto"/>
        <w:rPr>
          <w:rFonts w:ascii="Calibri" w:eastAsia="Times New Roman" w:hAnsi="Calibri" w:cs="Times New Roman"/>
          <w:spacing w:val="15"/>
          <w:sz w:val="40"/>
          <w:szCs w:val="40"/>
        </w:rPr>
      </w:pPr>
    </w:p>
    <w:p w:rsidR="00901DFB" w:rsidRPr="00901DFB" w:rsidRDefault="00901DFB" w:rsidP="00901DFB">
      <w:pPr>
        <w:numPr>
          <w:ilvl w:val="1"/>
          <w:numId w:val="0"/>
        </w:numPr>
        <w:spacing w:after="160" w:line="259" w:lineRule="auto"/>
        <w:rPr>
          <w:rFonts w:ascii="Calibri" w:eastAsia="Times New Roman" w:hAnsi="Calibri" w:cs="Times New Roman"/>
          <w:spacing w:val="15"/>
          <w:sz w:val="40"/>
          <w:szCs w:val="40"/>
        </w:rPr>
      </w:pPr>
      <w:r w:rsidRPr="00901DFB">
        <w:rPr>
          <w:rFonts w:ascii="Calibri" w:eastAsia="Times New Roman" w:hAnsi="Calibri" w:cs="Times New Roman"/>
          <w:spacing w:val="15"/>
          <w:sz w:val="40"/>
          <w:szCs w:val="40"/>
        </w:rPr>
        <w:t>Ressource d’accompagnement</w:t>
      </w:r>
    </w:p>
    <w:p w:rsidR="00901DFB" w:rsidRPr="00901DFB" w:rsidRDefault="00901DFB" w:rsidP="00901DFB">
      <w:pPr>
        <w:spacing w:after="240"/>
        <w:jc w:val="both"/>
        <w:rPr>
          <w:rFonts w:ascii="Calibri" w:eastAsia="Times New Roman" w:hAnsi="Calibri" w:cs="Calibri"/>
          <w:b/>
          <w:caps/>
          <w:color w:val="404040"/>
          <w:sz w:val="40"/>
          <w:szCs w:val="40"/>
        </w:rPr>
      </w:pPr>
      <w:r w:rsidRPr="00901DFB">
        <w:rPr>
          <w:rFonts w:ascii="Calibri" w:eastAsia="Times New Roman" w:hAnsi="Calibri" w:cs="Calibri"/>
          <w:b/>
          <w:color w:val="404040"/>
          <w:sz w:val="40"/>
          <w:szCs w:val="40"/>
        </w:rPr>
        <w:t>Autodiagnostic </w:t>
      </w:r>
      <w:r w:rsidRPr="00901DFB">
        <w:rPr>
          <w:rFonts w:ascii="Calibri" w:eastAsia="Times New Roman" w:hAnsi="Calibri" w:cs="Calibri"/>
          <w:b/>
          <w:caps/>
          <w:color w:val="404040"/>
          <w:sz w:val="40"/>
          <w:szCs w:val="40"/>
        </w:rPr>
        <w:t>:</w:t>
      </w:r>
      <w:r w:rsidRPr="00901DFB">
        <w:rPr>
          <w:rFonts w:ascii="Calibri" w:eastAsia="Times New Roman" w:hAnsi="Calibri" w:cs="Calibri"/>
          <w:b/>
          <w:color w:val="404040"/>
          <w:sz w:val="40"/>
          <w:szCs w:val="40"/>
        </w:rPr>
        <w:t xml:space="preserve"> mes habitudes de planification</w:t>
      </w:r>
    </w:p>
    <w:p w:rsidR="00901DFB" w:rsidRDefault="00901DFB" w:rsidP="002A50FC">
      <w:pPr>
        <w:spacing w:after="0" w:line="240" w:lineRule="auto"/>
        <w:jc w:val="both"/>
        <w:rPr>
          <w:rFonts w:ascii="Calibri" w:eastAsia="Times New Roman" w:hAnsi="Calibri" w:cs="Times New Roman"/>
          <w:lang w:eastAsia="fr-CA"/>
        </w:rPr>
      </w:pPr>
      <w:r w:rsidRPr="00901DFB">
        <w:rPr>
          <w:rFonts w:ascii="Calibri" w:eastAsia="Times New Roman" w:hAnsi="Calibri" w:cs="Times New Roman"/>
          <w:lang w:eastAsia="fr-CA"/>
        </w:rPr>
        <w:t>Quelles sont</w:t>
      </w:r>
      <w:r>
        <w:rPr>
          <w:rFonts w:ascii="Calibri" w:eastAsia="Times New Roman" w:hAnsi="Calibri" w:cs="Times New Roman"/>
          <w:lang w:eastAsia="fr-CA"/>
        </w:rPr>
        <w:t xml:space="preserve"> vos</w:t>
      </w:r>
      <w:r w:rsidRPr="00901DFB">
        <w:rPr>
          <w:rFonts w:ascii="Calibri" w:eastAsia="Times New Roman" w:hAnsi="Calibri" w:cs="Times New Roman"/>
          <w:lang w:eastAsia="fr-CA"/>
        </w:rPr>
        <w:t xml:space="preserve"> habitudes de planification? Voici un questionnaire qui vous permettra de dresser un portrait de </w:t>
      </w:r>
      <w:r>
        <w:rPr>
          <w:rFonts w:ascii="Calibri" w:eastAsia="Times New Roman" w:hAnsi="Calibri" w:cs="Times New Roman"/>
          <w:lang w:eastAsia="fr-CA"/>
        </w:rPr>
        <w:t>vos</w:t>
      </w:r>
      <w:r w:rsidRPr="00901DFB">
        <w:rPr>
          <w:rFonts w:ascii="Calibri" w:eastAsia="Times New Roman" w:hAnsi="Calibri" w:cs="Times New Roman"/>
          <w:lang w:eastAsia="fr-CA"/>
        </w:rPr>
        <w:t xml:space="preserve"> pratiques actuelles. </w:t>
      </w:r>
    </w:p>
    <w:p w:rsidR="002A50FC" w:rsidRDefault="002A50FC" w:rsidP="002A50FC">
      <w:pPr>
        <w:spacing w:after="0" w:line="240" w:lineRule="auto"/>
        <w:jc w:val="both"/>
        <w:rPr>
          <w:rFonts w:ascii="Calibri" w:eastAsia="Times New Roman" w:hAnsi="Calibri" w:cs="Times New Roman"/>
          <w:lang w:eastAsia="fr-CA"/>
        </w:rPr>
      </w:pPr>
    </w:p>
    <w:p w:rsidR="00901DFB" w:rsidRDefault="00901DFB" w:rsidP="002A50FC">
      <w:pPr>
        <w:spacing w:after="0" w:line="240" w:lineRule="auto"/>
        <w:jc w:val="both"/>
        <w:rPr>
          <w:rFonts w:ascii="Calibri" w:eastAsia="Times New Roman" w:hAnsi="Calibri" w:cs="Times New Roman"/>
          <w:lang w:eastAsia="fr-CA"/>
        </w:rPr>
      </w:pPr>
      <w:r w:rsidRPr="00901DFB">
        <w:rPr>
          <w:rFonts w:ascii="Calibri" w:eastAsia="Times New Roman" w:hAnsi="Calibri" w:cs="Times New Roman"/>
          <w:lang w:eastAsia="fr-CA"/>
        </w:rPr>
        <w:t>Pour chaque énoncé, cochez toutes les réponses qui reflètent vos pratiques actuelles.</w:t>
      </w:r>
    </w:p>
    <w:p w:rsidR="00B065E0" w:rsidRPr="00901DFB" w:rsidRDefault="00B065E0" w:rsidP="002A50FC">
      <w:pPr>
        <w:spacing w:after="0" w:line="240" w:lineRule="auto"/>
        <w:jc w:val="both"/>
        <w:rPr>
          <w:rFonts w:ascii="Calibri" w:eastAsia="Times New Roman" w:hAnsi="Calibri" w:cs="Times New Roman"/>
          <w:lang w:eastAsia="fr-CA"/>
        </w:rPr>
      </w:pPr>
    </w:p>
    <w:p w:rsidR="00901DFB" w:rsidRPr="00901DFB" w:rsidRDefault="00D73FB0" w:rsidP="00D73FB0">
      <w:pPr>
        <w:spacing w:before="360" w:after="120" w:line="240" w:lineRule="auto"/>
        <w:ind w:left="567" w:hanging="283"/>
        <w:jc w:val="both"/>
        <w:rPr>
          <w:rFonts w:ascii="Calibri" w:eastAsia="Times New Roman" w:hAnsi="Calibri" w:cs="Times New Roman"/>
          <w:lang w:eastAsia="fr-CA"/>
        </w:rPr>
      </w:pPr>
      <w:r>
        <w:rPr>
          <w:rFonts w:ascii="Calibri" w:eastAsia="Times New Roman" w:hAnsi="Calibri" w:cs="Times New Roman"/>
          <w:lang w:eastAsia="fr-CA"/>
        </w:rPr>
        <w:t>a)</w:t>
      </w:r>
      <w:r w:rsidR="00901DFB" w:rsidRPr="00901DFB">
        <w:rPr>
          <w:rFonts w:ascii="Calibri" w:eastAsia="Times New Roman" w:hAnsi="Calibri" w:cs="Times New Roman"/>
          <w:lang w:eastAsia="fr-CA"/>
        </w:rPr>
        <w:tab/>
        <w:t>J'effectue une planification pour :</w:t>
      </w:r>
    </w:p>
    <w:bookmarkStart w:id="0" w:name="_GoBack"/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3"/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bookmarkEnd w:id="1"/>
      <w:bookmarkEnd w:id="0"/>
      <w:r w:rsidR="00555968">
        <w:rPr>
          <w:rFonts w:ascii="Calibri" w:eastAsia="Calibri" w:hAnsi="Calibri" w:cs="Times New Roman"/>
        </w:rPr>
        <w:tab/>
        <w:t>l’</w:t>
      </w:r>
      <w:r w:rsidRPr="00901DFB">
        <w:rPr>
          <w:rFonts w:ascii="Calibri" w:eastAsia="Calibri" w:hAnsi="Calibri" w:cs="Times New Roman"/>
        </w:rPr>
        <w:t>année scolaire;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="00555968">
        <w:rPr>
          <w:rFonts w:ascii="Calibri" w:eastAsia="Calibri" w:hAnsi="Calibri" w:cs="Times New Roman"/>
        </w:rPr>
        <w:tab/>
        <w:t>l’</w:t>
      </w:r>
      <w:r w:rsidRPr="00901DFB">
        <w:rPr>
          <w:rFonts w:ascii="Calibri" w:eastAsia="Calibri" w:hAnsi="Calibri" w:cs="Times New Roman"/>
        </w:rPr>
        <w:t>étape;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</w:rPr>
        <w:tab/>
        <w:t>la thématique (ex. module);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</w:rPr>
        <w:tab/>
        <w:t>la situation d'apprentissage et d'évaluation (SAE);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</w:rPr>
        <w:tab/>
        <w:t>le cycle;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</w:rPr>
        <w:tab/>
        <w:t>la semaine;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</w:rPr>
        <w:tab/>
        <w:t>la journée;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</w:rPr>
        <w:tab/>
        <w:t>la période.</w:t>
      </w:r>
    </w:p>
    <w:p w:rsid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</w:rPr>
        <w:tab/>
        <w:t xml:space="preserve">Autre (précisez) : </w:t>
      </w:r>
      <w:r w:rsidRPr="00901DFB">
        <w:rPr>
          <w:rFonts w:ascii="Calibri" w:eastAsia="Calibri" w:hAnsi="Calibri" w:cs="Times New Roman"/>
        </w:rPr>
        <w:fldChar w:fldCharType="begin">
          <w:ffData>
            <w:name w:val="Texte20"/>
            <w:enabled/>
            <w:calcOnExit w:val="0"/>
            <w:textInput/>
          </w:ffData>
        </w:fldChar>
      </w:r>
      <w:r w:rsidRPr="00901DFB">
        <w:rPr>
          <w:rFonts w:ascii="Calibri" w:eastAsia="Calibri" w:hAnsi="Calibri" w:cs="Times New Roman"/>
        </w:rPr>
        <w:instrText xml:space="preserve"> FORMTEXT </w:instrText>
      </w:r>
      <w:r w:rsidRPr="00901DFB">
        <w:rPr>
          <w:rFonts w:ascii="Calibri" w:eastAsia="Calibri" w:hAnsi="Calibri" w:cs="Times New Roman"/>
        </w:rPr>
      </w:r>
      <w:r w:rsidRPr="00901DFB">
        <w:rPr>
          <w:rFonts w:ascii="Calibri" w:eastAsia="Calibri" w:hAnsi="Calibri" w:cs="Times New Roman"/>
        </w:rPr>
        <w:fldChar w:fldCharType="separate"/>
      </w:r>
      <w:r w:rsidRPr="00901DFB">
        <w:rPr>
          <w:rFonts w:ascii="Calibri" w:eastAsia="Calibri" w:hAnsi="Calibri" w:cs="Times New Roman"/>
          <w:noProof/>
        </w:rPr>
        <w:t> </w:t>
      </w:r>
      <w:r w:rsidRPr="00901DFB">
        <w:rPr>
          <w:rFonts w:ascii="Calibri" w:eastAsia="Calibri" w:hAnsi="Calibri" w:cs="Times New Roman"/>
          <w:noProof/>
        </w:rPr>
        <w:t> </w:t>
      </w:r>
      <w:r w:rsidRPr="00901DFB">
        <w:rPr>
          <w:rFonts w:ascii="Calibri" w:eastAsia="Calibri" w:hAnsi="Calibri" w:cs="Times New Roman"/>
          <w:noProof/>
        </w:rPr>
        <w:t> </w:t>
      </w:r>
      <w:r w:rsidRPr="00901DFB">
        <w:rPr>
          <w:rFonts w:ascii="Calibri" w:eastAsia="Calibri" w:hAnsi="Calibri" w:cs="Times New Roman"/>
          <w:noProof/>
        </w:rPr>
        <w:t> </w:t>
      </w:r>
      <w:r w:rsidRPr="00901DFB">
        <w:rPr>
          <w:rFonts w:ascii="Calibri" w:eastAsia="Calibri" w:hAnsi="Calibri" w:cs="Times New Roman"/>
          <w:noProof/>
        </w:rPr>
        <w:t> </w:t>
      </w:r>
      <w:r w:rsidRPr="00901DFB">
        <w:rPr>
          <w:rFonts w:ascii="Calibri" w:eastAsia="Calibri" w:hAnsi="Calibri" w:cs="Times New Roman"/>
        </w:rPr>
        <w:fldChar w:fldCharType="end"/>
      </w:r>
      <w:r w:rsidRPr="00901DFB">
        <w:rPr>
          <w:rFonts w:ascii="Calibri" w:eastAsia="Calibri" w:hAnsi="Calibri" w:cs="Times New Roman"/>
        </w:rPr>
        <w:t>.</w:t>
      </w:r>
    </w:p>
    <w:p w:rsidR="00B065E0" w:rsidRPr="00901DFB" w:rsidRDefault="00B065E0" w:rsidP="00B065E0">
      <w:pPr>
        <w:spacing w:after="60" w:line="259" w:lineRule="auto"/>
        <w:jc w:val="both"/>
        <w:rPr>
          <w:rFonts w:ascii="Calibri" w:eastAsia="Calibri" w:hAnsi="Calibri" w:cs="Times New Roman"/>
        </w:rPr>
      </w:pPr>
    </w:p>
    <w:p w:rsidR="00901DFB" w:rsidRPr="00901DFB" w:rsidRDefault="00901DFB" w:rsidP="00D73FB0">
      <w:pPr>
        <w:spacing w:before="360" w:after="120" w:line="240" w:lineRule="auto"/>
        <w:ind w:left="567" w:hanging="283"/>
        <w:jc w:val="both"/>
        <w:rPr>
          <w:rFonts w:ascii="Calibri" w:eastAsia="Times New Roman" w:hAnsi="Calibri" w:cs="Times New Roman"/>
          <w:lang w:eastAsia="fr-CA"/>
        </w:rPr>
      </w:pPr>
      <w:r w:rsidRPr="00901DFB">
        <w:rPr>
          <w:rFonts w:ascii="Calibri" w:eastAsia="Times New Roman" w:hAnsi="Calibri" w:cs="Times New Roman"/>
          <w:lang w:eastAsia="fr-CA"/>
        </w:rPr>
        <w:t>b)</w:t>
      </w:r>
      <w:r w:rsidRPr="00901DFB">
        <w:rPr>
          <w:rFonts w:ascii="Calibri" w:eastAsia="Times New Roman" w:hAnsi="Calibri" w:cs="Times New Roman"/>
          <w:lang w:eastAsia="fr-CA"/>
        </w:rPr>
        <w:tab/>
        <w:t>Lorsque je planifie, je détermine les compétences à développer pour :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="00555968">
        <w:rPr>
          <w:rFonts w:ascii="Calibri" w:eastAsia="Calibri" w:hAnsi="Calibri" w:cs="Times New Roman"/>
        </w:rPr>
        <w:t>l’</w:t>
      </w:r>
      <w:r w:rsidRPr="00901DFB">
        <w:rPr>
          <w:rFonts w:ascii="Calibri" w:eastAsia="Calibri" w:hAnsi="Calibri" w:cs="Times New Roman"/>
        </w:rPr>
        <w:t>année scolaire;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="00555968">
        <w:rPr>
          <w:rFonts w:ascii="Calibri" w:eastAsia="Calibri" w:hAnsi="Calibri" w:cs="Times New Roman"/>
        </w:rPr>
        <w:tab/>
        <w:t>l’</w:t>
      </w:r>
      <w:r w:rsidRPr="00901DFB">
        <w:rPr>
          <w:rFonts w:ascii="Calibri" w:eastAsia="Calibri" w:hAnsi="Calibri" w:cs="Times New Roman"/>
        </w:rPr>
        <w:t>étape;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</w:rPr>
        <w:tab/>
        <w:t>la thématique;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</w:rPr>
        <w:tab/>
        <w:t>la SAE;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</w:rPr>
        <w:tab/>
        <w:t>le cycle;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</w:rPr>
        <w:tab/>
        <w:t>la semaine;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</w:rPr>
        <w:tab/>
        <w:t>la journée;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</w:rPr>
        <w:tab/>
        <w:t>la période.</w:t>
      </w:r>
    </w:p>
    <w:p w:rsid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</w:rPr>
        <w:tab/>
        <w:t>Je ne détermine pas systématiquement les compétences à développer.</w:t>
      </w:r>
    </w:p>
    <w:p w:rsidR="00B065E0" w:rsidRDefault="00B065E0">
      <w:p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br w:type="page"/>
      </w:r>
    </w:p>
    <w:p w:rsidR="00901DFB" w:rsidRPr="00901DFB" w:rsidRDefault="00901DFB" w:rsidP="00D73FB0">
      <w:pPr>
        <w:spacing w:before="360" w:after="120" w:line="240" w:lineRule="auto"/>
        <w:ind w:left="567" w:hanging="283"/>
        <w:jc w:val="both"/>
        <w:rPr>
          <w:rFonts w:ascii="Calibri" w:eastAsia="Times New Roman" w:hAnsi="Calibri" w:cs="Times New Roman"/>
          <w:lang w:eastAsia="fr-CA"/>
        </w:rPr>
      </w:pPr>
      <w:r w:rsidRPr="00901DFB">
        <w:rPr>
          <w:rFonts w:ascii="Calibri" w:eastAsia="Times New Roman" w:hAnsi="Calibri" w:cs="Times New Roman"/>
          <w:lang w:eastAsia="fr-CA"/>
        </w:rPr>
        <w:lastRenderedPageBreak/>
        <w:t>c)</w:t>
      </w:r>
      <w:r w:rsidRPr="00901DFB">
        <w:rPr>
          <w:rFonts w:ascii="Calibri" w:eastAsia="Times New Roman" w:hAnsi="Calibri" w:cs="Times New Roman"/>
          <w:lang w:eastAsia="fr-CA"/>
        </w:rPr>
        <w:tab/>
        <w:t>Lorsque je planifie, je définis les cibles d'apprentissage (objectifs) pour :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="00555968">
        <w:rPr>
          <w:rFonts w:ascii="Calibri" w:eastAsia="Calibri" w:hAnsi="Calibri" w:cs="Times New Roman"/>
        </w:rPr>
        <w:tab/>
        <w:t>l’</w:t>
      </w:r>
      <w:r w:rsidRPr="00901DFB">
        <w:rPr>
          <w:rFonts w:ascii="Calibri" w:eastAsia="Calibri" w:hAnsi="Calibri" w:cs="Times New Roman"/>
        </w:rPr>
        <w:t>année scolaire;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</w:rPr>
        <w:tab/>
        <w:t>l'étape;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</w:rPr>
        <w:tab/>
        <w:t>la thématique;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</w:rPr>
        <w:tab/>
        <w:t>la SAE;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</w:rPr>
        <w:tab/>
        <w:t>le cycle;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</w:rPr>
        <w:tab/>
        <w:t>la semaine;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</w:rPr>
        <w:tab/>
        <w:t>la journée;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</w:rPr>
        <w:tab/>
        <w:t>la période.</w:t>
      </w:r>
    </w:p>
    <w:p w:rsid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</w:rPr>
        <w:tab/>
        <w:t xml:space="preserve">Je ne définis pas systématiquement les cibles d'apprentissage. </w:t>
      </w:r>
    </w:p>
    <w:p w:rsidR="00B065E0" w:rsidRPr="00901DFB" w:rsidRDefault="00B065E0" w:rsidP="00B065E0">
      <w:pPr>
        <w:spacing w:after="60" w:line="259" w:lineRule="auto"/>
        <w:jc w:val="both"/>
        <w:rPr>
          <w:rFonts w:ascii="Calibri" w:eastAsia="Calibri" w:hAnsi="Calibri" w:cs="Times New Roman"/>
        </w:rPr>
      </w:pPr>
    </w:p>
    <w:p w:rsidR="00901DFB" w:rsidRPr="00901DFB" w:rsidRDefault="00901DFB" w:rsidP="00D73FB0">
      <w:pPr>
        <w:keepNext/>
        <w:spacing w:before="360" w:after="120" w:line="240" w:lineRule="auto"/>
        <w:ind w:left="567" w:hanging="283"/>
        <w:jc w:val="both"/>
        <w:rPr>
          <w:rFonts w:ascii="Calibri" w:eastAsia="Times New Roman" w:hAnsi="Calibri" w:cs="Times New Roman"/>
          <w:lang w:eastAsia="fr-CA"/>
        </w:rPr>
      </w:pPr>
      <w:r w:rsidRPr="00901DFB">
        <w:rPr>
          <w:rFonts w:ascii="Calibri" w:eastAsia="Times New Roman" w:hAnsi="Calibri" w:cs="Times New Roman"/>
          <w:lang w:eastAsia="fr-CA"/>
        </w:rPr>
        <w:t>d)</w:t>
      </w:r>
      <w:r w:rsidRPr="00901DFB">
        <w:rPr>
          <w:rFonts w:ascii="Calibri" w:eastAsia="Times New Roman" w:hAnsi="Calibri" w:cs="Times New Roman"/>
          <w:lang w:eastAsia="fr-CA"/>
        </w:rPr>
        <w:tab/>
        <w:t>Je consigne</w:t>
      </w:r>
      <w:r w:rsidR="00555968">
        <w:rPr>
          <w:rFonts w:ascii="Calibri" w:eastAsia="Times New Roman" w:hAnsi="Calibri" w:cs="Times New Roman"/>
          <w:lang w:eastAsia="fr-CA"/>
        </w:rPr>
        <w:t>,</w:t>
      </w:r>
      <w:r w:rsidRPr="00901DFB">
        <w:rPr>
          <w:rFonts w:ascii="Calibri" w:eastAsia="Times New Roman" w:hAnsi="Calibri" w:cs="Times New Roman"/>
          <w:lang w:eastAsia="fr-CA"/>
        </w:rPr>
        <w:t xml:space="preserve"> par écrit</w:t>
      </w:r>
      <w:r w:rsidR="00555968">
        <w:rPr>
          <w:rFonts w:ascii="Calibri" w:eastAsia="Times New Roman" w:hAnsi="Calibri" w:cs="Times New Roman"/>
          <w:lang w:eastAsia="fr-CA"/>
        </w:rPr>
        <w:t>,</w:t>
      </w:r>
      <w:r w:rsidRPr="00901DFB">
        <w:rPr>
          <w:rFonts w:ascii="Calibri" w:eastAsia="Times New Roman" w:hAnsi="Calibri" w:cs="Times New Roman"/>
          <w:lang w:eastAsia="fr-CA"/>
        </w:rPr>
        <w:t xml:space="preserve"> ma planification pour : 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="00555968">
        <w:rPr>
          <w:rFonts w:ascii="Calibri" w:eastAsia="Calibri" w:hAnsi="Calibri" w:cs="Times New Roman"/>
        </w:rPr>
        <w:t>l’</w:t>
      </w:r>
      <w:r w:rsidRPr="00901DFB">
        <w:rPr>
          <w:rFonts w:ascii="Calibri" w:eastAsia="Calibri" w:hAnsi="Calibri" w:cs="Times New Roman"/>
        </w:rPr>
        <w:t>année scolaire;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="00555968">
        <w:rPr>
          <w:rFonts w:ascii="Calibri" w:eastAsia="Calibri" w:hAnsi="Calibri" w:cs="Times New Roman"/>
        </w:rPr>
        <w:t>l’</w:t>
      </w:r>
      <w:r w:rsidRPr="00901DFB">
        <w:rPr>
          <w:rFonts w:ascii="Calibri" w:eastAsia="Calibri" w:hAnsi="Calibri" w:cs="Times New Roman"/>
        </w:rPr>
        <w:t>étape;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la thématique;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la SAE;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le cycle;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la semaine;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la journée;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la période.</w:t>
      </w:r>
    </w:p>
    <w:p w:rsidR="00901DFB" w:rsidRDefault="00901DFB" w:rsidP="00D73FB0">
      <w:pPr>
        <w:spacing w:after="60" w:line="259" w:lineRule="auto"/>
        <w:ind w:left="1135" w:hanging="284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Je ne planifie pas par écrit.</w:t>
      </w:r>
    </w:p>
    <w:p w:rsidR="00B065E0" w:rsidRPr="00901DFB" w:rsidRDefault="00B065E0" w:rsidP="00B065E0">
      <w:pPr>
        <w:spacing w:after="60" w:line="259" w:lineRule="auto"/>
        <w:jc w:val="both"/>
        <w:rPr>
          <w:rFonts w:ascii="Calibri" w:eastAsia="Calibri" w:hAnsi="Calibri" w:cs="Times New Roman"/>
        </w:rPr>
      </w:pPr>
    </w:p>
    <w:p w:rsidR="00901DFB" w:rsidRPr="00901DFB" w:rsidRDefault="004643E9" w:rsidP="00901DFB">
      <w:pPr>
        <w:numPr>
          <w:ilvl w:val="0"/>
          <w:numId w:val="37"/>
        </w:numPr>
        <w:spacing w:before="360" w:after="120" w:line="240" w:lineRule="auto"/>
        <w:ind w:left="567" w:hanging="283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Lorsque je planifie, j’</w:t>
      </w:r>
      <w:r w:rsidR="00901DFB" w:rsidRPr="00901DFB">
        <w:rPr>
          <w:rFonts w:ascii="Calibri" w:eastAsia="Calibri" w:hAnsi="Calibri" w:cs="Times New Roman"/>
        </w:rPr>
        <w:t xml:space="preserve">utilise les outils suivants : </w:t>
      </w:r>
    </w:p>
    <w:p w:rsidR="00901DFB" w:rsidRPr="00901DFB" w:rsidRDefault="00901DFB" w:rsidP="00D73FB0">
      <w:pPr>
        <w:spacing w:after="60" w:line="259" w:lineRule="auto"/>
        <w:ind w:left="1135" w:hanging="284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="004643E9">
        <w:rPr>
          <w:rFonts w:ascii="Calibri" w:eastAsia="Calibri" w:hAnsi="Calibri" w:cs="Times New Roman"/>
        </w:rPr>
        <w:t>le Programme de formation de l’</w:t>
      </w:r>
      <w:r w:rsidRPr="00901DFB">
        <w:rPr>
          <w:rFonts w:ascii="Calibri" w:eastAsia="Calibri" w:hAnsi="Calibri" w:cs="Times New Roman"/>
        </w:rPr>
        <w:t>école québécoise (PFEQ);</w:t>
      </w:r>
    </w:p>
    <w:p w:rsidR="00901DFB" w:rsidRPr="00901DFB" w:rsidRDefault="00901DFB" w:rsidP="00D73FB0">
      <w:pPr>
        <w:tabs>
          <w:tab w:val="left" w:pos="770"/>
        </w:tabs>
        <w:spacing w:after="60" w:line="259" w:lineRule="auto"/>
        <w:ind w:left="1135" w:hanging="284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la progression des apprentissages;</w:t>
      </w:r>
    </w:p>
    <w:p w:rsidR="00901DFB" w:rsidRPr="00901DFB" w:rsidRDefault="00901DFB" w:rsidP="00D73FB0">
      <w:pPr>
        <w:tabs>
          <w:tab w:val="left" w:pos="770"/>
        </w:tabs>
        <w:spacing w:after="60" w:line="259" w:lineRule="auto"/>
        <w:ind w:left="1135" w:hanging="284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des manuels et autres ressources didactiques (ex : m</w:t>
      </w:r>
      <w:r w:rsidR="004643E9">
        <w:rPr>
          <w:rFonts w:ascii="Calibri" w:eastAsia="Calibri" w:hAnsi="Calibri" w:cs="Times New Roman"/>
        </w:rPr>
        <w:t>atériel provenant des maisons d’</w:t>
      </w:r>
      <w:r w:rsidRPr="00901DFB">
        <w:rPr>
          <w:rFonts w:ascii="Calibri" w:eastAsia="Calibri" w:hAnsi="Calibri" w:cs="Times New Roman"/>
        </w:rPr>
        <w:t>édition, des planifications élaborées par les services éducatifs, etc.);</w:t>
      </w:r>
    </w:p>
    <w:p w:rsidR="00901DFB" w:rsidRPr="00901DFB" w:rsidRDefault="00901DFB" w:rsidP="00D73FB0">
      <w:pPr>
        <w:tabs>
          <w:tab w:val="left" w:pos="770"/>
        </w:tabs>
        <w:spacing w:after="60" w:line="259" w:lineRule="auto"/>
        <w:ind w:left="1135" w:hanging="284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des ressources pédagogiques préparées par ma conseillère pédagogique;</w:t>
      </w:r>
    </w:p>
    <w:p w:rsidR="00901DFB" w:rsidRPr="00901DFB" w:rsidRDefault="00901DFB" w:rsidP="00D73FB0">
      <w:pPr>
        <w:tabs>
          <w:tab w:val="left" w:pos="770"/>
        </w:tabs>
        <w:spacing w:after="60" w:line="259" w:lineRule="auto"/>
        <w:ind w:left="1135" w:hanging="284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des planifications préparées par des collègues;</w:t>
      </w:r>
    </w:p>
    <w:p w:rsidR="00901DFB" w:rsidRPr="00901DFB" w:rsidRDefault="00901DFB" w:rsidP="00D73FB0">
      <w:pPr>
        <w:tabs>
          <w:tab w:val="left" w:pos="770"/>
        </w:tabs>
        <w:spacing w:after="60" w:line="259" w:lineRule="auto"/>
        <w:ind w:left="1135" w:hanging="284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des ressources pédagogiques développées par des collègues;</w:t>
      </w:r>
    </w:p>
    <w:p w:rsidR="00901DFB" w:rsidRPr="00901DFB" w:rsidRDefault="00901DFB" w:rsidP="00D73FB0">
      <w:pPr>
        <w:tabs>
          <w:tab w:val="left" w:pos="770"/>
        </w:tabs>
        <w:spacing w:after="60" w:line="259" w:lineRule="auto"/>
        <w:ind w:left="1135" w:hanging="284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mes planifications antérieures;</w:t>
      </w:r>
    </w:p>
    <w:p w:rsidR="00901DFB" w:rsidRPr="00901DFB" w:rsidRDefault="00901DFB" w:rsidP="00D73FB0">
      <w:pPr>
        <w:tabs>
          <w:tab w:val="left" w:pos="770"/>
        </w:tabs>
        <w:spacing w:after="60" w:line="259" w:lineRule="auto"/>
        <w:ind w:left="1135" w:hanging="284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des ouvrages thématiques;</w:t>
      </w:r>
    </w:p>
    <w:p w:rsidR="00901DFB" w:rsidRPr="00901DFB" w:rsidRDefault="00901DFB" w:rsidP="00D73FB0">
      <w:pPr>
        <w:tabs>
          <w:tab w:val="left" w:pos="770"/>
        </w:tabs>
        <w:spacing w:after="60" w:line="259" w:lineRule="auto"/>
        <w:ind w:left="1135" w:hanging="284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des ouvrages pédagogiques;</w:t>
      </w:r>
    </w:p>
    <w:p w:rsidR="00901DFB" w:rsidRDefault="00901DFB" w:rsidP="00D73FB0">
      <w:pPr>
        <w:tabs>
          <w:tab w:val="left" w:pos="770"/>
        </w:tabs>
        <w:spacing w:after="60" w:line="259" w:lineRule="auto"/>
        <w:ind w:left="1135" w:hanging="284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 xml:space="preserve">autres (précisez) : </w:t>
      </w:r>
      <w:r w:rsidRPr="00901DFB">
        <w:rPr>
          <w:rFonts w:ascii="Calibri" w:eastAsia="Calibri" w:hAnsi="Calibri" w:cs="Times New Roman"/>
        </w:rPr>
        <w:fldChar w:fldCharType="begin">
          <w:ffData>
            <w:name w:val="Texte20"/>
            <w:enabled/>
            <w:calcOnExit w:val="0"/>
            <w:textInput/>
          </w:ffData>
        </w:fldChar>
      </w:r>
      <w:bookmarkStart w:id="2" w:name="Texte20"/>
      <w:r w:rsidRPr="00901DFB">
        <w:rPr>
          <w:rFonts w:ascii="Calibri" w:eastAsia="Calibri" w:hAnsi="Calibri" w:cs="Times New Roman"/>
        </w:rPr>
        <w:instrText xml:space="preserve"> FORMTEXT </w:instrText>
      </w:r>
      <w:r w:rsidRPr="00901DFB">
        <w:rPr>
          <w:rFonts w:ascii="Calibri" w:eastAsia="Calibri" w:hAnsi="Calibri" w:cs="Times New Roman"/>
        </w:rPr>
      </w:r>
      <w:r w:rsidRPr="00901DFB">
        <w:rPr>
          <w:rFonts w:ascii="Calibri" w:eastAsia="Calibri" w:hAnsi="Calibri" w:cs="Times New Roman"/>
        </w:rPr>
        <w:fldChar w:fldCharType="separate"/>
      </w:r>
      <w:r w:rsidRPr="00901DFB">
        <w:rPr>
          <w:rFonts w:ascii="Calibri" w:eastAsia="Calibri" w:hAnsi="Calibri" w:cs="Times New Roman"/>
          <w:noProof/>
        </w:rPr>
        <w:t> </w:t>
      </w:r>
      <w:r w:rsidRPr="00901DFB">
        <w:rPr>
          <w:rFonts w:ascii="Calibri" w:eastAsia="Calibri" w:hAnsi="Calibri" w:cs="Times New Roman"/>
          <w:noProof/>
        </w:rPr>
        <w:t> </w:t>
      </w:r>
      <w:r w:rsidRPr="00901DFB">
        <w:rPr>
          <w:rFonts w:ascii="Calibri" w:eastAsia="Calibri" w:hAnsi="Calibri" w:cs="Times New Roman"/>
          <w:noProof/>
        </w:rPr>
        <w:t> </w:t>
      </w:r>
      <w:r w:rsidRPr="00901DFB">
        <w:rPr>
          <w:rFonts w:ascii="Calibri" w:eastAsia="Calibri" w:hAnsi="Calibri" w:cs="Times New Roman"/>
          <w:noProof/>
        </w:rPr>
        <w:t> </w:t>
      </w:r>
      <w:r w:rsidRPr="00901DFB">
        <w:rPr>
          <w:rFonts w:ascii="Calibri" w:eastAsia="Calibri" w:hAnsi="Calibri" w:cs="Times New Roman"/>
          <w:noProof/>
        </w:rPr>
        <w:t> </w:t>
      </w:r>
      <w:r w:rsidRPr="00901DFB">
        <w:rPr>
          <w:rFonts w:ascii="Calibri" w:eastAsia="Calibri" w:hAnsi="Calibri" w:cs="Times New Roman"/>
        </w:rPr>
        <w:fldChar w:fldCharType="end"/>
      </w:r>
      <w:bookmarkEnd w:id="2"/>
      <w:r w:rsidRPr="00901DFB">
        <w:rPr>
          <w:rFonts w:ascii="Calibri" w:eastAsia="Calibri" w:hAnsi="Calibri" w:cs="Times New Roman"/>
        </w:rPr>
        <w:t>.</w:t>
      </w:r>
    </w:p>
    <w:p w:rsidR="00B065E0" w:rsidRDefault="00B065E0">
      <w:p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br w:type="page"/>
      </w:r>
    </w:p>
    <w:p w:rsidR="00B065E0" w:rsidRPr="00901DFB" w:rsidRDefault="00B065E0" w:rsidP="00B065E0">
      <w:pPr>
        <w:tabs>
          <w:tab w:val="left" w:pos="770"/>
        </w:tabs>
        <w:spacing w:after="60" w:line="259" w:lineRule="auto"/>
        <w:jc w:val="both"/>
        <w:rPr>
          <w:rFonts w:ascii="Calibri" w:eastAsia="Calibri" w:hAnsi="Calibri" w:cs="Times New Roman"/>
        </w:rPr>
      </w:pPr>
    </w:p>
    <w:p w:rsidR="00901DFB" w:rsidRPr="00901DFB" w:rsidRDefault="00901DFB" w:rsidP="00D73FB0">
      <w:pPr>
        <w:spacing w:before="360" w:after="120" w:line="240" w:lineRule="auto"/>
        <w:ind w:left="567" w:hanging="283"/>
        <w:jc w:val="both"/>
        <w:rPr>
          <w:rFonts w:ascii="Calibri" w:eastAsia="Times New Roman" w:hAnsi="Calibri" w:cs="Times New Roman"/>
          <w:lang w:eastAsia="fr-CA"/>
        </w:rPr>
      </w:pPr>
      <w:r w:rsidRPr="00901DFB">
        <w:rPr>
          <w:rFonts w:ascii="Calibri" w:eastAsia="Times New Roman" w:hAnsi="Calibri" w:cs="Times New Roman"/>
          <w:lang w:eastAsia="fr-CA"/>
        </w:rPr>
        <w:t>f)</w:t>
      </w:r>
      <w:r w:rsidRPr="00901DFB">
        <w:rPr>
          <w:rFonts w:ascii="Calibri" w:eastAsia="Times New Roman" w:hAnsi="Calibri" w:cs="Times New Roman"/>
          <w:lang w:eastAsia="fr-CA"/>
        </w:rPr>
        <w:tab/>
        <w:t>J'ai tendance à planifier les apprentissages :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du simple au complexe;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du général au spécifique;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selon les besoins du groupe;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selon les notions à l'étude;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selon les compétences à développer;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selon les évaluations prévues;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à rebours, selon les compétences à développer ET les évaluations prévues;</w:t>
      </w:r>
    </w:p>
    <w:p w:rsidR="00B065E0" w:rsidRDefault="00901DFB" w:rsidP="002A50FC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 xml:space="preserve">autres (précisez) : </w:t>
      </w:r>
      <w:r w:rsidRPr="00901DFB">
        <w:rPr>
          <w:rFonts w:ascii="Calibri" w:eastAsia="Calibri" w:hAnsi="Calibri" w:cs="Times New Roman"/>
        </w:rPr>
        <w:fldChar w:fldCharType="begin">
          <w:ffData>
            <w:name w:val="Texte21"/>
            <w:enabled/>
            <w:calcOnExit w:val="0"/>
            <w:textInput/>
          </w:ffData>
        </w:fldChar>
      </w:r>
      <w:bookmarkStart w:id="3" w:name="Texte21"/>
      <w:r w:rsidRPr="00901DFB">
        <w:rPr>
          <w:rFonts w:ascii="Calibri" w:eastAsia="Calibri" w:hAnsi="Calibri" w:cs="Times New Roman"/>
        </w:rPr>
        <w:instrText xml:space="preserve"> FORMTEXT </w:instrText>
      </w:r>
      <w:r w:rsidRPr="00901DFB">
        <w:rPr>
          <w:rFonts w:ascii="Calibri" w:eastAsia="Calibri" w:hAnsi="Calibri" w:cs="Times New Roman"/>
        </w:rPr>
      </w:r>
      <w:r w:rsidRPr="00901DFB">
        <w:rPr>
          <w:rFonts w:ascii="Calibri" w:eastAsia="Calibri" w:hAnsi="Calibri" w:cs="Times New Roman"/>
        </w:rPr>
        <w:fldChar w:fldCharType="separate"/>
      </w:r>
      <w:r w:rsidRPr="00901DFB">
        <w:rPr>
          <w:rFonts w:ascii="Calibri" w:eastAsia="Calibri" w:hAnsi="Calibri" w:cs="Times New Roman"/>
          <w:noProof/>
        </w:rPr>
        <w:t> </w:t>
      </w:r>
      <w:r w:rsidRPr="00901DFB">
        <w:rPr>
          <w:rFonts w:ascii="Calibri" w:eastAsia="Calibri" w:hAnsi="Calibri" w:cs="Times New Roman"/>
          <w:noProof/>
        </w:rPr>
        <w:t> </w:t>
      </w:r>
      <w:r w:rsidRPr="00901DFB">
        <w:rPr>
          <w:rFonts w:ascii="Calibri" w:eastAsia="Calibri" w:hAnsi="Calibri" w:cs="Times New Roman"/>
          <w:noProof/>
        </w:rPr>
        <w:t> </w:t>
      </w:r>
      <w:r w:rsidRPr="00901DFB">
        <w:rPr>
          <w:rFonts w:ascii="Calibri" w:eastAsia="Calibri" w:hAnsi="Calibri" w:cs="Times New Roman"/>
          <w:noProof/>
        </w:rPr>
        <w:t> </w:t>
      </w:r>
      <w:r w:rsidRPr="00901DFB">
        <w:rPr>
          <w:rFonts w:ascii="Calibri" w:eastAsia="Calibri" w:hAnsi="Calibri" w:cs="Times New Roman"/>
          <w:noProof/>
        </w:rPr>
        <w:t> </w:t>
      </w:r>
      <w:r w:rsidRPr="00901DFB">
        <w:rPr>
          <w:rFonts w:ascii="Calibri" w:eastAsia="Calibri" w:hAnsi="Calibri" w:cs="Times New Roman"/>
        </w:rPr>
        <w:fldChar w:fldCharType="end"/>
      </w:r>
      <w:bookmarkEnd w:id="3"/>
      <w:r w:rsidRPr="00901DFB">
        <w:rPr>
          <w:rFonts w:ascii="Calibri" w:eastAsia="Calibri" w:hAnsi="Calibri" w:cs="Times New Roman"/>
        </w:rPr>
        <w:t>.</w:t>
      </w:r>
    </w:p>
    <w:p w:rsidR="00B065E0" w:rsidRDefault="00B065E0" w:rsidP="00B065E0">
      <w:pPr>
        <w:spacing w:after="60" w:line="259" w:lineRule="auto"/>
        <w:jc w:val="both"/>
        <w:rPr>
          <w:rFonts w:ascii="Calibri" w:eastAsia="Calibri" w:hAnsi="Calibri" w:cs="Times New Roman"/>
        </w:rPr>
      </w:pPr>
    </w:p>
    <w:p w:rsidR="00901DFB" w:rsidRPr="00901DFB" w:rsidRDefault="00901DFB" w:rsidP="00D73FB0">
      <w:pPr>
        <w:spacing w:before="360" w:after="120" w:line="240" w:lineRule="auto"/>
        <w:ind w:left="567" w:hanging="283"/>
        <w:jc w:val="both"/>
        <w:rPr>
          <w:rFonts w:ascii="Calibri" w:eastAsia="Times New Roman" w:hAnsi="Calibri" w:cs="Times New Roman"/>
          <w:lang w:eastAsia="fr-CA"/>
        </w:rPr>
      </w:pPr>
      <w:r w:rsidRPr="00901DFB">
        <w:rPr>
          <w:rFonts w:ascii="Calibri" w:eastAsia="Times New Roman" w:hAnsi="Calibri" w:cs="Times New Roman"/>
          <w:lang w:eastAsia="fr-CA"/>
        </w:rPr>
        <w:t>g)</w:t>
      </w:r>
      <w:r w:rsidRPr="00901DFB">
        <w:rPr>
          <w:rFonts w:ascii="Calibri" w:eastAsia="Times New Roman" w:hAnsi="Calibri" w:cs="Times New Roman"/>
          <w:lang w:eastAsia="fr-CA"/>
        </w:rPr>
        <w:tab/>
        <w:t>Lorsque je planifie, je détermine :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les apprentissages essentiels (idées maîtresses ou contenus prioritaires);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les apprentissages préalables (connaissances antérieures);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les connaissances déclaratives;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les connaissances procédurales;</w:t>
      </w:r>
    </w:p>
    <w:p w:rsid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les connaissances conditionnelles.</w:t>
      </w:r>
    </w:p>
    <w:p w:rsidR="00B065E0" w:rsidRPr="00901DFB" w:rsidRDefault="00B065E0" w:rsidP="00B065E0">
      <w:pPr>
        <w:spacing w:after="60" w:line="259" w:lineRule="auto"/>
        <w:jc w:val="both"/>
        <w:rPr>
          <w:rFonts w:ascii="Calibri" w:eastAsia="Calibri" w:hAnsi="Calibri" w:cs="Times New Roman"/>
        </w:rPr>
      </w:pPr>
    </w:p>
    <w:p w:rsidR="00901DFB" w:rsidRPr="00901DFB" w:rsidRDefault="00901DFB" w:rsidP="00D73FB0">
      <w:pPr>
        <w:spacing w:before="360" w:after="120" w:line="240" w:lineRule="auto"/>
        <w:ind w:left="567" w:hanging="283"/>
        <w:jc w:val="both"/>
        <w:rPr>
          <w:rFonts w:ascii="Calibri" w:eastAsia="Times New Roman" w:hAnsi="Calibri" w:cs="Times New Roman"/>
          <w:lang w:eastAsia="fr-CA"/>
        </w:rPr>
      </w:pPr>
      <w:r w:rsidRPr="00901DFB">
        <w:rPr>
          <w:rFonts w:ascii="Calibri" w:eastAsia="Times New Roman" w:hAnsi="Calibri" w:cs="Times New Roman"/>
          <w:lang w:eastAsia="fr-CA"/>
        </w:rPr>
        <w:t>h)</w:t>
      </w:r>
      <w:r w:rsidRPr="00901DFB">
        <w:rPr>
          <w:rFonts w:ascii="Calibri" w:eastAsia="Times New Roman" w:hAnsi="Calibri" w:cs="Times New Roman"/>
          <w:lang w:eastAsia="fr-CA"/>
        </w:rPr>
        <w:tab/>
        <w:t>Avant d’amorcer un nouvel apprentissage avec les élèves, j'intègre une vérification des connaissances préalables à ma planification.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Toujours.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Souvent.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Parfois.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Rarement.</w:t>
      </w:r>
    </w:p>
    <w:p w:rsid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Jamais.</w:t>
      </w:r>
    </w:p>
    <w:p w:rsidR="00B065E0" w:rsidRPr="00901DFB" w:rsidRDefault="00B065E0" w:rsidP="00B065E0">
      <w:pPr>
        <w:spacing w:after="60" w:line="259" w:lineRule="auto"/>
        <w:jc w:val="both"/>
        <w:rPr>
          <w:rFonts w:ascii="Calibri" w:eastAsia="Calibri" w:hAnsi="Calibri" w:cs="Times New Roman"/>
        </w:rPr>
      </w:pPr>
    </w:p>
    <w:p w:rsidR="00901DFB" w:rsidRPr="00901DFB" w:rsidRDefault="00901DFB" w:rsidP="00D73FB0">
      <w:pPr>
        <w:spacing w:before="360" w:after="120" w:line="240" w:lineRule="auto"/>
        <w:ind w:left="567" w:hanging="283"/>
        <w:jc w:val="both"/>
        <w:rPr>
          <w:rFonts w:ascii="Calibri" w:eastAsia="Times New Roman" w:hAnsi="Calibri" w:cs="Times New Roman"/>
          <w:lang w:eastAsia="fr-CA"/>
        </w:rPr>
      </w:pPr>
      <w:r w:rsidRPr="00901DFB">
        <w:rPr>
          <w:rFonts w:ascii="Calibri" w:eastAsia="Times New Roman" w:hAnsi="Calibri" w:cs="Times New Roman"/>
          <w:lang w:eastAsia="fr-CA"/>
        </w:rPr>
        <w:t>i)</w:t>
      </w:r>
      <w:r w:rsidRPr="00901DFB">
        <w:rPr>
          <w:rFonts w:ascii="Calibri" w:eastAsia="Times New Roman" w:hAnsi="Calibri" w:cs="Times New Roman"/>
          <w:lang w:eastAsia="fr-CA"/>
        </w:rPr>
        <w:tab/>
        <w:t xml:space="preserve">J'intègre la démarche d'enseignement explicite à mes planifications. 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Modelage.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Pratique guidée.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Pratique autonome.</w:t>
      </w:r>
    </w:p>
    <w:p w:rsid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Je n'intègre pas la démarche d'enseignement explicite dans mes planifications.</w:t>
      </w:r>
    </w:p>
    <w:p w:rsidR="00B065E0" w:rsidRDefault="00B065E0">
      <w:p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br w:type="page"/>
      </w:r>
    </w:p>
    <w:p w:rsidR="00B065E0" w:rsidRPr="00901DFB" w:rsidRDefault="00B065E0" w:rsidP="00B065E0">
      <w:pPr>
        <w:spacing w:after="60" w:line="259" w:lineRule="auto"/>
        <w:jc w:val="both"/>
        <w:rPr>
          <w:rFonts w:ascii="Calibri" w:eastAsia="Calibri" w:hAnsi="Calibri" w:cs="Times New Roman"/>
        </w:rPr>
      </w:pPr>
    </w:p>
    <w:p w:rsidR="00901DFB" w:rsidRPr="00901DFB" w:rsidRDefault="00901DFB" w:rsidP="00D73FB0">
      <w:pPr>
        <w:spacing w:before="360" w:after="120" w:line="240" w:lineRule="auto"/>
        <w:ind w:left="567" w:hanging="283"/>
        <w:jc w:val="both"/>
        <w:rPr>
          <w:rFonts w:ascii="Calibri" w:eastAsia="Times New Roman" w:hAnsi="Calibri" w:cs="Times New Roman"/>
          <w:lang w:eastAsia="fr-CA"/>
        </w:rPr>
      </w:pPr>
      <w:r w:rsidRPr="00901DFB">
        <w:rPr>
          <w:rFonts w:ascii="Calibri" w:eastAsia="Times New Roman" w:hAnsi="Calibri" w:cs="Times New Roman"/>
          <w:lang w:eastAsia="fr-CA"/>
        </w:rPr>
        <w:t>j)</w:t>
      </w:r>
      <w:r w:rsidRPr="00901DFB">
        <w:rPr>
          <w:rFonts w:ascii="Calibri" w:eastAsia="Times New Roman" w:hAnsi="Calibri" w:cs="Times New Roman"/>
          <w:lang w:eastAsia="fr-CA"/>
        </w:rPr>
        <w:tab/>
        <w:t>Dans mes planifications, je prévois le soutien à l'apprentissage (incluant le matériel).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Toujours.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Souvent.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Parfois.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Rarement.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Jamais.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Je le fais plutôt spontanément, lorsqu'un élève présente des difficultés.</w:t>
      </w:r>
    </w:p>
    <w:p w:rsidR="00901DFB" w:rsidRPr="00901DFB" w:rsidRDefault="00901DFB" w:rsidP="00D73FB0">
      <w:pPr>
        <w:spacing w:before="360" w:after="120" w:line="240" w:lineRule="auto"/>
        <w:ind w:left="567" w:hanging="283"/>
        <w:jc w:val="both"/>
        <w:rPr>
          <w:rFonts w:ascii="Calibri" w:eastAsia="Times New Roman" w:hAnsi="Calibri" w:cs="Times New Roman"/>
          <w:lang w:eastAsia="fr-CA"/>
        </w:rPr>
      </w:pPr>
      <w:r w:rsidRPr="00901DFB">
        <w:rPr>
          <w:rFonts w:ascii="Calibri" w:eastAsia="Times New Roman" w:hAnsi="Calibri" w:cs="Times New Roman"/>
          <w:lang w:eastAsia="fr-CA"/>
        </w:rPr>
        <w:t>k)</w:t>
      </w:r>
      <w:r w:rsidRPr="00901DFB">
        <w:rPr>
          <w:rFonts w:ascii="Calibri" w:eastAsia="Times New Roman" w:hAnsi="Calibri" w:cs="Times New Roman"/>
          <w:lang w:eastAsia="fr-CA"/>
        </w:rPr>
        <w:tab/>
        <w:t>Je planifie la révision des apprentissages (incluant le matériel).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Toujours.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Souvent.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Parfois.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Rarement.</w:t>
      </w:r>
    </w:p>
    <w:p w:rsidR="00B065E0" w:rsidRDefault="00901DFB" w:rsidP="002A50FC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Je n'organise pas systématiquement la révision et je le fais seulement au besoin.</w:t>
      </w:r>
    </w:p>
    <w:p w:rsidR="00901DFB" w:rsidRPr="00901DFB" w:rsidRDefault="00901DFB" w:rsidP="00D73FB0">
      <w:pPr>
        <w:spacing w:before="360" w:after="120" w:line="240" w:lineRule="auto"/>
        <w:ind w:left="567" w:hanging="283"/>
        <w:jc w:val="both"/>
        <w:rPr>
          <w:rFonts w:ascii="Calibri" w:eastAsia="Times New Roman" w:hAnsi="Calibri" w:cs="Times New Roman"/>
          <w:lang w:eastAsia="fr-CA"/>
        </w:rPr>
      </w:pPr>
      <w:r w:rsidRPr="00901DFB">
        <w:rPr>
          <w:rFonts w:ascii="Calibri" w:eastAsia="Times New Roman" w:hAnsi="Calibri" w:cs="Times New Roman"/>
          <w:lang w:eastAsia="fr-CA"/>
        </w:rPr>
        <w:t>l)</w:t>
      </w:r>
      <w:r w:rsidRPr="00901DFB">
        <w:rPr>
          <w:rFonts w:ascii="Calibri" w:eastAsia="Times New Roman" w:hAnsi="Calibri" w:cs="Times New Roman"/>
          <w:lang w:eastAsia="fr-CA"/>
        </w:rPr>
        <w:tab/>
        <w:t>Je planifie et j’élabore les principales évaluations :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annuellement;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par étape;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au fur et à mesure;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autre.</w:t>
      </w:r>
    </w:p>
    <w:p w:rsidR="00901DFB" w:rsidRPr="00901DFB" w:rsidRDefault="00901DFB" w:rsidP="00D73FB0">
      <w:pPr>
        <w:spacing w:before="240" w:after="120" w:line="240" w:lineRule="auto"/>
        <w:ind w:left="567" w:hanging="283"/>
        <w:jc w:val="both"/>
        <w:rPr>
          <w:rFonts w:ascii="Calibri" w:eastAsia="Times New Roman" w:hAnsi="Calibri" w:cs="Times New Roman"/>
          <w:lang w:eastAsia="fr-CA"/>
        </w:rPr>
      </w:pPr>
      <w:r w:rsidRPr="00901DFB">
        <w:rPr>
          <w:rFonts w:ascii="Calibri" w:eastAsia="Times New Roman" w:hAnsi="Calibri" w:cs="Times New Roman"/>
          <w:lang w:eastAsia="fr-CA"/>
        </w:rPr>
        <w:t>m)</w:t>
      </w:r>
      <w:r w:rsidRPr="00901DFB">
        <w:rPr>
          <w:rFonts w:ascii="Calibri" w:eastAsia="Times New Roman" w:hAnsi="Calibri" w:cs="Times New Roman"/>
          <w:lang w:eastAsia="fr-CA"/>
        </w:rPr>
        <w:tab/>
      </w:r>
      <w:r w:rsidRPr="00901DFB">
        <w:rPr>
          <w:rFonts w:ascii="Calibri" w:eastAsia="Times New Roman" w:hAnsi="Calibri" w:cs="Times New Roman"/>
          <w:lang w:eastAsia="fr-CA"/>
        </w:rPr>
        <w:tab/>
        <w:t>Je travaille en équipe lorsque j'élabore ma planification pour :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l’année;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l’étape;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la thématique;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la SAE;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le cycle;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la semaine;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la journée;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la période.</w:t>
      </w:r>
    </w:p>
    <w:p w:rsidR="00901DFB" w:rsidRPr="00901DFB" w:rsidRDefault="00901DFB" w:rsidP="00D73FB0">
      <w:pPr>
        <w:spacing w:after="60" w:line="259" w:lineRule="auto"/>
        <w:ind w:left="1134" w:hanging="283"/>
        <w:jc w:val="both"/>
        <w:rPr>
          <w:rFonts w:ascii="Calibri" w:eastAsia="Calibri" w:hAnsi="Calibri" w:cs="Times New Roman"/>
        </w:rPr>
      </w:pPr>
      <w:r w:rsidRPr="00901DFB">
        <w:rPr>
          <w:rFonts w:ascii="Calibri" w:eastAsia="Calibri" w:hAnsi="Calibri" w:cs="Times New Roman"/>
          <w:sz w:val="16"/>
          <w:szCs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901DFB">
        <w:rPr>
          <w:rFonts w:ascii="Calibri" w:eastAsia="Calibri" w:hAnsi="Calibri" w:cs="Times New Roman"/>
          <w:sz w:val="16"/>
          <w:szCs w:val="16"/>
        </w:rPr>
        <w:instrText xml:space="preserve"> FORMCHECKBOX </w:instrText>
      </w:r>
      <w:r w:rsidR="004B747B">
        <w:rPr>
          <w:rFonts w:ascii="Calibri" w:eastAsia="Calibri" w:hAnsi="Calibri" w:cs="Times New Roman"/>
          <w:sz w:val="16"/>
          <w:szCs w:val="16"/>
        </w:rPr>
      </w:r>
      <w:r w:rsidR="004B747B">
        <w:rPr>
          <w:rFonts w:ascii="Calibri" w:eastAsia="Calibri" w:hAnsi="Calibri" w:cs="Times New Roman"/>
          <w:sz w:val="16"/>
          <w:szCs w:val="16"/>
        </w:rPr>
        <w:fldChar w:fldCharType="separate"/>
      </w:r>
      <w:r w:rsidRPr="00901DFB">
        <w:rPr>
          <w:rFonts w:ascii="Calibri" w:eastAsia="Calibri" w:hAnsi="Calibri" w:cs="Times New Roman"/>
          <w:sz w:val="16"/>
          <w:szCs w:val="16"/>
        </w:rPr>
        <w:fldChar w:fldCharType="end"/>
      </w:r>
      <w:r w:rsidRPr="00901DFB">
        <w:rPr>
          <w:rFonts w:ascii="Calibri" w:eastAsia="Calibri" w:hAnsi="Calibri" w:cs="Times New Roman"/>
          <w:sz w:val="16"/>
          <w:szCs w:val="16"/>
        </w:rPr>
        <w:tab/>
      </w:r>
      <w:r w:rsidRPr="00901DFB">
        <w:rPr>
          <w:rFonts w:ascii="Calibri" w:eastAsia="Calibri" w:hAnsi="Calibri" w:cs="Times New Roman"/>
        </w:rPr>
        <w:t>Je ne planifie jamais en équipe.</w:t>
      </w:r>
    </w:p>
    <w:p w:rsidR="00901DFB" w:rsidRPr="00901DFB" w:rsidRDefault="00901DFB" w:rsidP="00D73FB0">
      <w:pPr>
        <w:spacing w:before="240" w:after="120" w:line="240" w:lineRule="auto"/>
        <w:ind w:left="567" w:hanging="283"/>
        <w:jc w:val="both"/>
        <w:rPr>
          <w:rFonts w:ascii="Calibri" w:eastAsia="Times New Roman" w:hAnsi="Calibri" w:cs="Times New Roman"/>
          <w:lang w:eastAsia="fr-CA"/>
        </w:rPr>
      </w:pPr>
      <w:r w:rsidRPr="00901DFB">
        <w:rPr>
          <w:rFonts w:ascii="Calibri" w:eastAsia="Times New Roman" w:hAnsi="Calibri" w:cs="Times New Roman"/>
          <w:lang w:eastAsia="fr-CA"/>
        </w:rPr>
        <w:t>n)</w:t>
      </w:r>
      <w:r w:rsidRPr="00901DFB">
        <w:rPr>
          <w:rFonts w:ascii="Calibri" w:eastAsia="Times New Roman" w:hAnsi="Calibri" w:cs="Times New Roman"/>
          <w:lang w:eastAsia="fr-CA"/>
        </w:rPr>
        <w:tab/>
        <w:t>Y a-t-il d’autres éléments importants concernant votre contexte d'enseignement et vos pratiques de planification qui n’auraient pas été abordés dans le questionnaire? Merci de préciser.</w:t>
      </w:r>
    </w:p>
    <w:p w:rsidR="00901DFB" w:rsidRPr="00901DFB" w:rsidRDefault="00901DFB" w:rsidP="00D73FB0">
      <w:pPr>
        <w:spacing w:before="240" w:after="12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901DFB">
        <w:rPr>
          <w:rFonts w:ascii="Times New Roman" w:eastAsia="Times New Roman" w:hAnsi="Times New Roman" w:cs="Times New Roman"/>
          <w:sz w:val="24"/>
          <w:szCs w:val="24"/>
          <w:lang w:eastAsia="fr-CA"/>
        </w:rPr>
        <w:fldChar w:fldCharType="begin">
          <w:ffData>
            <w:name w:val="Texte17"/>
            <w:enabled/>
            <w:calcOnExit w:val="0"/>
            <w:textInput/>
          </w:ffData>
        </w:fldChar>
      </w:r>
      <w:r w:rsidRPr="00901DFB">
        <w:rPr>
          <w:rFonts w:ascii="Times New Roman" w:eastAsia="Times New Roman" w:hAnsi="Times New Roman" w:cs="Times New Roman"/>
          <w:sz w:val="24"/>
          <w:szCs w:val="24"/>
          <w:lang w:eastAsia="fr-CA"/>
        </w:rPr>
        <w:instrText xml:space="preserve"> FORMTEXT </w:instrText>
      </w:r>
      <w:r w:rsidRPr="00901DFB">
        <w:rPr>
          <w:rFonts w:ascii="Times New Roman" w:eastAsia="Times New Roman" w:hAnsi="Times New Roman" w:cs="Times New Roman"/>
          <w:sz w:val="24"/>
          <w:szCs w:val="24"/>
          <w:lang w:eastAsia="fr-CA"/>
        </w:rPr>
      </w:r>
      <w:r w:rsidRPr="00901DFB">
        <w:rPr>
          <w:rFonts w:ascii="Times New Roman" w:eastAsia="Times New Roman" w:hAnsi="Times New Roman" w:cs="Times New Roman"/>
          <w:sz w:val="24"/>
          <w:szCs w:val="24"/>
          <w:lang w:eastAsia="fr-CA"/>
        </w:rPr>
        <w:fldChar w:fldCharType="separate"/>
      </w:r>
      <w:r w:rsidRPr="00901DFB">
        <w:rPr>
          <w:rFonts w:ascii="Times New Roman" w:eastAsia="Times New Roman" w:hAnsi="Times New Roman" w:cs="Times New Roman"/>
          <w:noProof/>
          <w:sz w:val="24"/>
          <w:szCs w:val="24"/>
          <w:lang w:eastAsia="fr-CA"/>
        </w:rPr>
        <w:t> </w:t>
      </w:r>
      <w:r w:rsidRPr="00901DFB">
        <w:rPr>
          <w:rFonts w:ascii="Times New Roman" w:eastAsia="Times New Roman" w:hAnsi="Times New Roman" w:cs="Times New Roman"/>
          <w:noProof/>
          <w:sz w:val="24"/>
          <w:szCs w:val="24"/>
          <w:lang w:eastAsia="fr-CA"/>
        </w:rPr>
        <w:t> </w:t>
      </w:r>
      <w:r w:rsidRPr="00901DFB">
        <w:rPr>
          <w:rFonts w:ascii="Times New Roman" w:eastAsia="Times New Roman" w:hAnsi="Times New Roman" w:cs="Times New Roman"/>
          <w:noProof/>
          <w:sz w:val="24"/>
          <w:szCs w:val="24"/>
          <w:lang w:eastAsia="fr-CA"/>
        </w:rPr>
        <w:t> </w:t>
      </w:r>
      <w:r w:rsidRPr="00901DFB">
        <w:rPr>
          <w:rFonts w:ascii="Times New Roman" w:eastAsia="Times New Roman" w:hAnsi="Times New Roman" w:cs="Times New Roman"/>
          <w:noProof/>
          <w:sz w:val="24"/>
          <w:szCs w:val="24"/>
          <w:lang w:eastAsia="fr-CA"/>
        </w:rPr>
        <w:t> </w:t>
      </w:r>
      <w:r w:rsidRPr="00901DFB">
        <w:rPr>
          <w:rFonts w:ascii="Times New Roman" w:eastAsia="Times New Roman" w:hAnsi="Times New Roman" w:cs="Times New Roman"/>
          <w:noProof/>
          <w:sz w:val="24"/>
          <w:szCs w:val="24"/>
          <w:lang w:eastAsia="fr-CA"/>
        </w:rPr>
        <w:t> </w:t>
      </w:r>
      <w:r w:rsidRPr="00901DFB">
        <w:rPr>
          <w:rFonts w:ascii="Times New Roman" w:eastAsia="Times New Roman" w:hAnsi="Times New Roman" w:cs="Times New Roman"/>
          <w:sz w:val="24"/>
          <w:szCs w:val="24"/>
          <w:lang w:eastAsia="fr-CA"/>
        </w:rPr>
        <w:fldChar w:fldCharType="end"/>
      </w:r>
    </w:p>
    <w:p w:rsidR="000655F3" w:rsidRPr="000655F3" w:rsidRDefault="000655F3" w:rsidP="00D73FB0">
      <w:pPr>
        <w:spacing w:before="120" w:after="120" w:line="240" w:lineRule="auto"/>
        <w:jc w:val="both"/>
        <w:rPr>
          <w:rFonts w:ascii="Calibri" w:eastAsiaTheme="minorEastAsia" w:hAnsi="Calibri"/>
          <w:b/>
          <w:color w:val="404040" w:themeColor="text1" w:themeTint="BF"/>
        </w:rPr>
      </w:pPr>
    </w:p>
    <w:sectPr w:rsidR="000655F3" w:rsidRPr="000655F3" w:rsidSect="002A50FC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18" w:right="1418" w:bottom="1418" w:left="1418" w:header="675" w:footer="6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47B" w:rsidRDefault="004B747B" w:rsidP="00865C3D">
      <w:pPr>
        <w:spacing w:after="0" w:line="240" w:lineRule="auto"/>
      </w:pPr>
      <w:r>
        <w:separator/>
      </w:r>
    </w:p>
  </w:endnote>
  <w:endnote w:type="continuationSeparator" w:id="0">
    <w:p w:rsidR="004B747B" w:rsidRDefault="004B747B" w:rsidP="00865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18C" w:rsidRDefault="00FA218C" w:rsidP="001E0C70">
    <w:pPr>
      <w:pStyle w:val="Pieddepage"/>
      <w:framePr w:wrap="none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FA218C" w:rsidRDefault="00FA218C" w:rsidP="00D1644E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91218748"/>
      <w:docPartObj>
        <w:docPartGallery w:val="Page Numbers (Bottom of Page)"/>
        <w:docPartUnique/>
      </w:docPartObj>
    </w:sdtPr>
    <w:sdtEndPr>
      <w:rPr>
        <w:rFonts w:asciiTheme="majorHAnsi" w:hAnsiTheme="majorHAnsi" w:cstheme="majorHAnsi"/>
        <w:sz w:val="20"/>
        <w:szCs w:val="20"/>
      </w:rPr>
    </w:sdtEndPr>
    <w:sdtContent>
      <w:p w:rsidR="00FA218C" w:rsidRPr="00CD47B9" w:rsidRDefault="00CD47B9" w:rsidP="00CD47B9">
        <w:pPr>
          <w:pStyle w:val="Pieddepage"/>
          <w:jc w:val="center"/>
          <w:rPr>
            <w:rFonts w:asciiTheme="majorHAnsi" w:hAnsiTheme="majorHAnsi" w:cstheme="majorHAnsi"/>
            <w:sz w:val="20"/>
            <w:szCs w:val="20"/>
          </w:rPr>
        </w:pPr>
        <w:r w:rsidRPr="00CD47B9">
          <w:rPr>
            <w:rFonts w:asciiTheme="majorHAnsi" w:hAnsiTheme="majorHAnsi" w:cstheme="majorHAnsi"/>
            <w:sz w:val="20"/>
            <w:szCs w:val="20"/>
          </w:rPr>
          <w:fldChar w:fldCharType="begin"/>
        </w:r>
        <w:r w:rsidRPr="00CD47B9">
          <w:rPr>
            <w:rFonts w:asciiTheme="majorHAnsi" w:hAnsiTheme="majorHAnsi" w:cstheme="majorHAnsi"/>
            <w:sz w:val="20"/>
            <w:szCs w:val="20"/>
          </w:rPr>
          <w:instrText>PAGE   \* MERGEFORMAT</w:instrText>
        </w:r>
        <w:r w:rsidRPr="00CD47B9">
          <w:rPr>
            <w:rFonts w:asciiTheme="majorHAnsi" w:hAnsiTheme="majorHAnsi" w:cstheme="majorHAnsi"/>
            <w:sz w:val="20"/>
            <w:szCs w:val="20"/>
          </w:rPr>
          <w:fldChar w:fldCharType="separate"/>
        </w:r>
        <w:r w:rsidR="00FE0EFF" w:rsidRPr="00FE0EFF">
          <w:rPr>
            <w:rFonts w:asciiTheme="majorHAnsi" w:hAnsiTheme="majorHAnsi" w:cstheme="majorHAnsi"/>
            <w:noProof/>
            <w:sz w:val="20"/>
            <w:szCs w:val="20"/>
            <w:lang w:val="fr-FR"/>
          </w:rPr>
          <w:t>4</w:t>
        </w:r>
        <w:r w:rsidRPr="00CD47B9">
          <w:rPr>
            <w:rFonts w:asciiTheme="majorHAnsi" w:hAnsiTheme="majorHAnsi" w:cstheme="majorHAnsi"/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342876"/>
      <w:docPartObj>
        <w:docPartGallery w:val="Page Numbers (Bottom of Page)"/>
        <w:docPartUnique/>
      </w:docPartObj>
    </w:sdtPr>
    <w:sdtEndPr/>
    <w:sdtContent>
      <w:p w:rsidR="00FA218C" w:rsidRPr="00CD47B9" w:rsidRDefault="004B747B" w:rsidP="00CD47B9">
        <w:pPr>
          <w:pStyle w:val="Pieddepage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47B" w:rsidRDefault="004B747B" w:rsidP="00865C3D">
      <w:pPr>
        <w:spacing w:after="0" w:line="240" w:lineRule="auto"/>
      </w:pPr>
      <w:r>
        <w:separator/>
      </w:r>
    </w:p>
  </w:footnote>
  <w:footnote w:type="continuationSeparator" w:id="0">
    <w:p w:rsidR="004B747B" w:rsidRDefault="004B747B" w:rsidP="00865C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66F" w:rsidRPr="00901DFB" w:rsidRDefault="0062166F" w:rsidP="0062166F">
    <w:pPr>
      <w:tabs>
        <w:tab w:val="center" w:pos="4320"/>
        <w:tab w:val="right" w:pos="9404"/>
      </w:tabs>
      <w:spacing w:after="0" w:line="240" w:lineRule="auto"/>
      <w:rPr>
        <w:rFonts w:ascii="Calibri" w:eastAsia="Calibri" w:hAnsi="Calibri" w:cs="Times New Roman"/>
        <w:sz w:val="20"/>
        <w:szCs w:val="20"/>
      </w:rPr>
    </w:pPr>
    <w:r w:rsidRPr="00901DFB">
      <w:rPr>
        <w:rFonts w:ascii="Calibri" w:eastAsia="Calibri" w:hAnsi="Calibri" w:cs="Calibri"/>
        <w:sz w:val="20"/>
        <w:szCs w:val="20"/>
      </w:rPr>
      <w:t xml:space="preserve">EDU 6511B, </w:t>
    </w:r>
    <w:r w:rsidRPr="00901DFB">
      <w:rPr>
        <w:rFonts w:ascii="Calibri" w:eastAsia="Calibri" w:hAnsi="Calibri" w:cs="Calibri"/>
        <w:i/>
        <w:sz w:val="20"/>
        <w:szCs w:val="20"/>
      </w:rPr>
      <w:t>Enseignement explicite : fondements et pratiques</w:t>
    </w:r>
  </w:p>
  <w:p w:rsidR="0062166F" w:rsidRPr="0062166F" w:rsidRDefault="0062166F" w:rsidP="0062166F">
    <w:pPr>
      <w:tabs>
        <w:tab w:val="center" w:pos="4320"/>
        <w:tab w:val="right" w:pos="8640"/>
      </w:tabs>
      <w:spacing w:after="0" w:line="240" w:lineRule="auto"/>
      <w:rPr>
        <w:rFonts w:ascii="Calibri" w:eastAsia="Calibri" w:hAnsi="Calibri" w:cs="Times New Roman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>Autodiagnostic : mes habitudes de planification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1DFB" w:rsidRPr="00901DFB" w:rsidRDefault="00901DFB" w:rsidP="00901DFB">
    <w:pPr>
      <w:tabs>
        <w:tab w:val="center" w:pos="4320"/>
        <w:tab w:val="right" w:pos="9404"/>
      </w:tabs>
      <w:spacing w:after="0" w:line="240" w:lineRule="auto"/>
      <w:rPr>
        <w:rFonts w:ascii="Calibri" w:eastAsia="Calibri" w:hAnsi="Calibri" w:cs="Times New Roman"/>
        <w:sz w:val="20"/>
        <w:szCs w:val="20"/>
      </w:rPr>
    </w:pPr>
    <w:r w:rsidRPr="00901DFB">
      <w:rPr>
        <w:rFonts w:ascii="Calibri" w:eastAsia="Calibri" w:hAnsi="Calibri" w:cs="Calibri"/>
        <w:sz w:val="20"/>
        <w:szCs w:val="20"/>
      </w:rPr>
      <w:t xml:space="preserve">EDU 6511B, </w:t>
    </w:r>
    <w:r w:rsidRPr="00901DFB">
      <w:rPr>
        <w:rFonts w:ascii="Calibri" w:eastAsia="Calibri" w:hAnsi="Calibri" w:cs="Calibri"/>
        <w:i/>
        <w:sz w:val="20"/>
        <w:szCs w:val="20"/>
      </w:rPr>
      <w:t>Enseignement explicite : fondements et pratiques</w:t>
    </w:r>
  </w:p>
  <w:p w:rsidR="00901DFB" w:rsidRPr="00901DFB" w:rsidRDefault="0062166F" w:rsidP="00901DFB">
    <w:pPr>
      <w:tabs>
        <w:tab w:val="center" w:pos="4320"/>
        <w:tab w:val="right" w:pos="8640"/>
      </w:tabs>
      <w:spacing w:after="0" w:line="240" w:lineRule="auto"/>
      <w:rPr>
        <w:rFonts w:ascii="Calibri" w:eastAsia="Calibri" w:hAnsi="Calibri" w:cs="Times New Roman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 xml:space="preserve">Autodiagnostic : mes </w:t>
    </w:r>
    <w:r w:rsidR="00901DFB">
      <w:rPr>
        <w:rFonts w:ascii="Calibri" w:eastAsia="Calibri" w:hAnsi="Calibri" w:cs="Calibri"/>
        <w:sz w:val="20"/>
        <w:szCs w:val="20"/>
      </w:rPr>
      <w:t xml:space="preserve">habitudes </w:t>
    </w:r>
    <w:r>
      <w:rPr>
        <w:rFonts w:ascii="Calibri" w:eastAsia="Calibri" w:hAnsi="Calibri" w:cs="Calibri"/>
        <w:sz w:val="20"/>
        <w:szCs w:val="20"/>
      </w:rPr>
      <w:t>de planification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C2526"/>
    <w:multiLevelType w:val="hybridMultilevel"/>
    <w:tmpl w:val="DB4804C4"/>
    <w:lvl w:ilvl="0" w:tplc="994EEBB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3E9B"/>
    <w:multiLevelType w:val="hybridMultilevel"/>
    <w:tmpl w:val="DCEE11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47A67"/>
    <w:multiLevelType w:val="hybridMultilevel"/>
    <w:tmpl w:val="6DE674DE"/>
    <w:lvl w:ilvl="0" w:tplc="F1C6F3F6">
      <w:start w:val="1"/>
      <w:numFmt w:val="decimal"/>
      <w:pStyle w:val="EDU6511Atabe1"/>
      <w:lvlText w:val="%1."/>
      <w:lvlJc w:val="left"/>
      <w:pPr>
        <w:ind w:left="885" w:hanging="360"/>
      </w:pPr>
    </w:lvl>
    <w:lvl w:ilvl="1" w:tplc="040C0019" w:tentative="1">
      <w:start w:val="1"/>
      <w:numFmt w:val="lowerLetter"/>
      <w:lvlText w:val="%2."/>
      <w:lvlJc w:val="left"/>
      <w:pPr>
        <w:ind w:left="1605" w:hanging="360"/>
      </w:pPr>
    </w:lvl>
    <w:lvl w:ilvl="2" w:tplc="040C001B" w:tentative="1">
      <w:start w:val="1"/>
      <w:numFmt w:val="lowerRoman"/>
      <w:lvlText w:val="%3."/>
      <w:lvlJc w:val="right"/>
      <w:pPr>
        <w:ind w:left="2325" w:hanging="180"/>
      </w:pPr>
    </w:lvl>
    <w:lvl w:ilvl="3" w:tplc="040C000F" w:tentative="1">
      <w:start w:val="1"/>
      <w:numFmt w:val="decimal"/>
      <w:lvlText w:val="%4."/>
      <w:lvlJc w:val="left"/>
      <w:pPr>
        <w:ind w:left="3045" w:hanging="360"/>
      </w:pPr>
    </w:lvl>
    <w:lvl w:ilvl="4" w:tplc="040C0019" w:tentative="1">
      <w:start w:val="1"/>
      <w:numFmt w:val="lowerLetter"/>
      <w:lvlText w:val="%5."/>
      <w:lvlJc w:val="left"/>
      <w:pPr>
        <w:ind w:left="3765" w:hanging="360"/>
      </w:pPr>
    </w:lvl>
    <w:lvl w:ilvl="5" w:tplc="040C001B" w:tentative="1">
      <w:start w:val="1"/>
      <w:numFmt w:val="lowerRoman"/>
      <w:lvlText w:val="%6."/>
      <w:lvlJc w:val="right"/>
      <w:pPr>
        <w:ind w:left="4485" w:hanging="180"/>
      </w:pPr>
    </w:lvl>
    <w:lvl w:ilvl="6" w:tplc="040C000F" w:tentative="1">
      <w:start w:val="1"/>
      <w:numFmt w:val="decimal"/>
      <w:lvlText w:val="%7."/>
      <w:lvlJc w:val="left"/>
      <w:pPr>
        <w:ind w:left="5205" w:hanging="360"/>
      </w:pPr>
    </w:lvl>
    <w:lvl w:ilvl="7" w:tplc="040C0019" w:tentative="1">
      <w:start w:val="1"/>
      <w:numFmt w:val="lowerLetter"/>
      <w:lvlText w:val="%8."/>
      <w:lvlJc w:val="left"/>
      <w:pPr>
        <w:ind w:left="5925" w:hanging="360"/>
      </w:pPr>
    </w:lvl>
    <w:lvl w:ilvl="8" w:tplc="040C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" w15:restartNumberingAfterBreak="0">
    <w:nsid w:val="10DE4A50"/>
    <w:multiLevelType w:val="hybridMultilevel"/>
    <w:tmpl w:val="36C6A90C"/>
    <w:lvl w:ilvl="0" w:tplc="38C6613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A30F7"/>
    <w:multiLevelType w:val="hybridMultilevel"/>
    <w:tmpl w:val="5C4AD606"/>
    <w:lvl w:ilvl="0" w:tplc="994EEBB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044A92"/>
    <w:multiLevelType w:val="hybridMultilevel"/>
    <w:tmpl w:val="2D60452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6761F"/>
    <w:multiLevelType w:val="hybridMultilevel"/>
    <w:tmpl w:val="0BBA36B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3702EC"/>
    <w:multiLevelType w:val="hybridMultilevel"/>
    <w:tmpl w:val="79D8BC1C"/>
    <w:lvl w:ilvl="0" w:tplc="994EEBB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F01628"/>
    <w:multiLevelType w:val="hybridMultilevel"/>
    <w:tmpl w:val="81A8B28E"/>
    <w:lvl w:ilvl="0" w:tplc="994EEBB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170297"/>
    <w:multiLevelType w:val="hybridMultilevel"/>
    <w:tmpl w:val="30BAC52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64507B"/>
    <w:multiLevelType w:val="hybridMultilevel"/>
    <w:tmpl w:val="7EBA2B8E"/>
    <w:lvl w:ilvl="0" w:tplc="994EEBB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607F10"/>
    <w:multiLevelType w:val="hybridMultilevel"/>
    <w:tmpl w:val="BC48B7FA"/>
    <w:lvl w:ilvl="0" w:tplc="11426134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752E04"/>
    <w:multiLevelType w:val="hybridMultilevel"/>
    <w:tmpl w:val="317A969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114CF7"/>
    <w:multiLevelType w:val="hybridMultilevel"/>
    <w:tmpl w:val="AEEC13E4"/>
    <w:lvl w:ilvl="0" w:tplc="16D8B9F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6D1D21"/>
    <w:multiLevelType w:val="hybridMultilevel"/>
    <w:tmpl w:val="551EF924"/>
    <w:lvl w:ilvl="0" w:tplc="994EEBB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297A14"/>
    <w:multiLevelType w:val="hybridMultilevel"/>
    <w:tmpl w:val="41C21E4E"/>
    <w:lvl w:ilvl="0" w:tplc="16D8B9F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DA67F5"/>
    <w:multiLevelType w:val="hybridMultilevel"/>
    <w:tmpl w:val="DF043C94"/>
    <w:lvl w:ilvl="0" w:tplc="994EEBB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2E7F78"/>
    <w:multiLevelType w:val="hybridMultilevel"/>
    <w:tmpl w:val="6DD88DD4"/>
    <w:lvl w:ilvl="0" w:tplc="7F3E11A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16546B"/>
    <w:multiLevelType w:val="hybridMultilevel"/>
    <w:tmpl w:val="A1FCC1B4"/>
    <w:lvl w:ilvl="0" w:tplc="16D8B9F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EA0A70"/>
    <w:multiLevelType w:val="hybridMultilevel"/>
    <w:tmpl w:val="28C6916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F842FE"/>
    <w:multiLevelType w:val="hybridMultilevel"/>
    <w:tmpl w:val="5296B936"/>
    <w:lvl w:ilvl="0" w:tplc="11426134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AD3FED"/>
    <w:multiLevelType w:val="hybridMultilevel"/>
    <w:tmpl w:val="6A2CB396"/>
    <w:lvl w:ilvl="0" w:tplc="994EEBB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B44E5C"/>
    <w:multiLevelType w:val="hybridMultilevel"/>
    <w:tmpl w:val="33522476"/>
    <w:lvl w:ilvl="0" w:tplc="09E859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343E6C"/>
    <w:multiLevelType w:val="hybridMultilevel"/>
    <w:tmpl w:val="B8E83EA6"/>
    <w:lvl w:ilvl="0" w:tplc="D18EBD16">
      <w:start w:val="1"/>
      <w:numFmt w:val="decimal"/>
      <w:pStyle w:val="EDU6511Ae121"/>
      <w:lvlText w:val="%1."/>
      <w:lvlJc w:val="left"/>
      <w:pPr>
        <w:ind w:left="360" w:hanging="360"/>
      </w:pPr>
      <w:rPr>
        <w:rFonts w:hint="default"/>
        <w:color w:val="404040" w:themeColor="text1" w:themeTint="BF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5E7B07"/>
    <w:multiLevelType w:val="hybridMultilevel"/>
    <w:tmpl w:val="FC0AA9D8"/>
    <w:lvl w:ilvl="0" w:tplc="040C0001">
      <w:start w:val="1"/>
      <w:numFmt w:val="bullet"/>
      <w:lvlText w:val=""/>
      <w:lvlJc w:val="left"/>
      <w:pPr>
        <w:ind w:left="18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80" w:hanging="360"/>
      </w:pPr>
      <w:rPr>
        <w:rFonts w:ascii="Wingdings" w:hAnsi="Wingdings" w:hint="default"/>
      </w:rPr>
    </w:lvl>
  </w:abstractNum>
  <w:abstractNum w:abstractNumId="25" w15:restartNumberingAfterBreak="0">
    <w:nsid w:val="58F57FE8"/>
    <w:multiLevelType w:val="hybridMultilevel"/>
    <w:tmpl w:val="09D8F84C"/>
    <w:lvl w:ilvl="0" w:tplc="264A6016">
      <w:start w:val="1"/>
      <w:numFmt w:val="lowerLetter"/>
      <w:pStyle w:val="EDU6511Ae6a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CC5F5E"/>
    <w:multiLevelType w:val="hybridMultilevel"/>
    <w:tmpl w:val="EDD237D4"/>
    <w:lvl w:ilvl="0" w:tplc="994EEBB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BD03AE"/>
    <w:multiLevelType w:val="hybridMultilevel"/>
    <w:tmpl w:val="954E695E"/>
    <w:lvl w:ilvl="0" w:tplc="16D8B9F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D83F6B"/>
    <w:multiLevelType w:val="hybridMultilevel"/>
    <w:tmpl w:val="794AA86E"/>
    <w:lvl w:ilvl="0" w:tplc="16D8B9F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262249"/>
    <w:multiLevelType w:val="hybridMultilevel"/>
    <w:tmpl w:val="20B63CA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E32828"/>
    <w:multiLevelType w:val="hybridMultilevel"/>
    <w:tmpl w:val="7EAE411A"/>
    <w:lvl w:ilvl="0" w:tplc="994EEBB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D343E0"/>
    <w:multiLevelType w:val="hybridMultilevel"/>
    <w:tmpl w:val="64F6A60C"/>
    <w:lvl w:ilvl="0" w:tplc="994EEBB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852CBC"/>
    <w:multiLevelType w:val="hybridMultilevel"/>
    <w:tmpl w:val="E4FE9850"/>
    <w:lvl w:ilvl="0" w:tplc="11426134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4A65AC"/>
    <w:multiLevelType w:val="hybridMultilevel"/>
    <w:tmpl w:val="64AC7774"/>
    <w:lvl w:ilvl="0" w:tplc="16D8B9FC">
      <w:start w:val="1"/>
      <w:numFmt w:val="bullet"/>
      <w:lvlText w:val=""/>
      <w:lvlJc w:val="left"/>
      <w:pPr>
        <w:ind w:left="748" w:hanging="360"/>
      </w:pPr>
      <w:rPr>
        <w:rFonts w:ascii="Symbol" w:hAnsi="Symbol" w:hint="default"/>
        <w:sz w:val="32"/>
        <w:szCs w:val="32"/>
      </w:rPr>
    </w:lvl>
    <w:lvl w:ilvl="1" w:tplc="0C0C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"/>
  </w:num>
  <w:num w:numId="3">
    <w:abstractNumId w:val="12"/>
  </w:num>
  <w:num w:numId="4">
    <w:abstractNumId w:val="5"/>
  </w:num>
  <w:num w:numId="5">
    <w:abstractNumId w:val="19"/>
  </w:num>
  <w:num w:numId="6">
    <w:abstractNumId w:val="29"/>
  </w:num>
  <w:num w:numId="7">
    <w:abstractNumId w:val="6"/>
  </w:num>
  <w:num w:numId="8">
    <w:abstractNumId w:val="9"/>
  </w:num>
  <w:num w:numId="9">
    <w:abstractNumId w:val="32"/>
  </w:num>
  <w:num w:numId="10">
    <w:abstractNumId w:val="11"/>
  </w:num>
  <w:num w:numId="11">
    <w:abstractNumId w:val="8"/>
  </w:num>
  <w:num w:numId="12">
    <w:abstractNumId w:val="7"/>
  </w:num>
  <w:num w:numId="13">
    <w:abstractNumId w:val="14"/>
  </w:num>
  <w:num w:numId="14">
    <w:abstractNumId w:val="10"/>
  </w:num>
  <w:num w:numId="15">
    <w:abstractNumId w:val="16"/>
  </w:num>
  <w:num w:numId="16">
    <w:abstractNumId w:val="26"/>
  </w:num>
  <w:num w:numId="17">
    <w:abstractNumId w:val="31"/>
  </w:num>
  <w:num w:numId="18">
    <w:abstractNumId w:val="4"/>
  </w:num>
  <w:num w:numId="19">
    <w:abstractNumId w:val="23"/>
  </w:num>
  <w:num w:numId="20">
    <w:abstractNumId w:val="25"/>
  </w:num>
  <w:num w:numId="21">
    <w:abstractNumId w:val="25"/>
    <w:lvlOverride w:ilvl="0">
      <w:startOverride w:val="1"/>
    </w:lvlOverride>
  </w:num>
  <w:num w:numId="22">
    <w:abstractNumId w:val="1"/>
  </w:num>
  <w:num w:numId="23">
    <w:abstractNumId w:val="0"/>
  </w:num>
  <w:num w:numId="24">
    <w:abstractNumId w:val="21"/>
  </w:num>
  <w:num w:numId="25">
    <w:abstractNumId w:val="30"/>
  </w:num>
  <w:num w:numId="26">
    <w:abstractNumId w:val="24"/>
  </w:num>
  <w:num w:numId="27">
    <w:abstractNumId w:val="2"/>
  </w:num>
  <w:num w:numId="28">
    <w:abstractNumId w:val="2"/>
    <w:lvlOverride w:ilvl="0">
      <w:startOverride w:val="1"/>
    </w:lvlOverride>
  </w:num>
  <w:num w:numId="29">
    <w:abstractNumId w:val="13"/>
  </w:num>
  <w:num w:numId="30">
    <w:abstractNumId w:val="15"/>
  </w:num>
  <w:num w:numId="31">
    <w:abstractNumId w:val="18"/>
  </w:num>
  <w:num w:numId="32">
    <w:abstractNumId w:val="28"/>
  </w:num>
  <w:num w:numId="33">
    <w:abstractNumId w:val="27"/>
  </w:num>
  <w:num w:numId="34">
    <w:abstractNumId w:val="33"/>
  </w:num>
  <w:num w:numId="35">
    <w:abstractNumId w:val="22"/>
  </w:num>
  <w:num w:numId="36">
    <w:abstractNumId w:val="17"/>
  </w:num>
  <w:num w:numId="37">
    <w:abstractNumId w:val="17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CA" w:vendorID="64" w:dllVersion="131078" w:nlCheck="1" w:checkStyle="0"/>
  <w:activeWritingStyle w:appName="MSWord" w:lang="fr-FR" w:vendorID="64" w:dllVersion="131078" w:nlCheck="1" w:checkStyle="0"/>
  <w:proofState w:spelling="clean" w:grammar="clean"/>
  <w:documentProtection w:edit="forms" w:enforcement="1" w:cryptProviderType="rsaAES" w:cryptAlgorithmClass="hash" w:cryptAlgorithmType="typeAny" w:cryptAlgorithmSid="14" w:cryptSpinCount="100000" w:hash="ogGn4U7uXUWBbRqZuJI70fMgYj8ikNmA9YrzYi4jbRn+PgSiArXWQskIposucAfmpZ8neTgM6RoasaEaMa1gHw==" w:salt="KMVDAyruTF/rU8bcqlUuDA==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DFA"/>
    <w:rsid w:val="00002D80"/>
    <w:rsid w:val="00032A90"/>
    <w:rsid w:val="000655F3"/>
    <w:rsid w:val="0007088D"/>
    <w:rsid w:val="00091738"/>
    <w:rsid w:val="000A13B2"/>
    <w:rsid w:val="000A7B31"/>
    <w:rsid w:val="000B2906"/>
    <w:rsid w:val="000B36B9"/>
    <w:rsid w:val="000B438E"/>
    <w:rsid w:val="000B630A"/>
    <w:rsid w:val="000C382D"/>
    <w:rsid w:val="000E6D7D"/>
    <w:rsid w:val="0011369A"/>
    <w:rsid w:val="00121FDE"/>
    <w:rsid w:val="00124122"/>
    <w:rsid w:val="00141407"/>
    <w:rsid w:val="00144404"/>
    <w:rsid w:val="00152CAF"/>
    <w:rsid w:val="00157183"/>
    <w:rsid w:val="00165072"/>
    <w:rsid w:val="00166174"/>
    <w:rsid w:val="00170A10"/>
    <w:rsid w:val="00182B34"/>
    <w:rsid w:val="001840C6"/>
    <w:rsid w:val="001860C3"/>
    <w:rsid w:val="00192394"/>
    <w:rsid w:val="001A42C8"/>
    <w:rsid w:val="001B1051"/>
    <w:rsid w:val="001B669E"/>
    <w:rsid w:val="001C245F"/>
    <w:rsid w:val="001C3A98"/>
    <w:rsid w:val="001C7C43"/>
    <w:rsid w:val="001D5B94"/>
    <w:rsid w:val="001E0C70"/>
    <w:rsid w:val="001E2F79"/>
    <w:rsid w:val="001E4087"/>
    <w:rsid w:val="001F64E0"/>
    <w:rsid w:val="00202A4F"/>
    <w:rsid w:val="00210964"/>
    <w:rsid w:val="00216A64"/>
    <w:rsid w:val="002174E0"/>
    <w:rsid w:val="002424E5"/>
    <w:rsid w:val="00246002"/>
    <w:rsid w:val="00254CA3"/>
    <w:rsid w:val="00257F49"/>
    <w:rsid w:val="002612DE"/>
    <w:rsid w:val="00292A94"/>
    <w:rsid w:val="002A28C9"/>
    <w:rsid w:val="002A50FC"/>
    <w:rsid w:val="002A6AC8"/>
    <w:rsid w:val="002A78CD"/>
    <w:rsid w:val="002F7373"/>
    <w:rsid w:val="00301371"/>
    <w:rsid w:val="00302974"/>
    <w:rsid w:val="003035A4"/>
    <w:rsid w:val="00327C58"/>
    <w:rsid w:val="0033189B"/>
    <w:rsid w:val="003774B5"/>
    <w:rsid w:val="00380550"/>
    <w:rsid w:val="00391CCC"/>
    <w:rsid w:val="00392AF5"/>
    <w:rsid w:val="003A119A"/>
    <w:rsid w:val="003B6421"/>
    <w:rsid w:val="003C5015"/>
    <w:rsid w:val="003D7646"/>
    <w:rsid w:val="003E0347"/>
    <w:rsid w:val="003E0F9D"/>
    <w:rsid w:val="003E51FC"/>
    <w:rsid w:val="003F475A"/>
    <w:rsid w:val="003F702F"/>
    <w:rsid w:val="003F7529"/>
    <w:rsid w:val="00430AEB"/>
    <w:rsid w:val="004626F3"/>
    <w:rsid w:val="004634E0"/>
    <w:rsid w:val="004643E9"/>
    <w:rsid w:val="00470E7F"/>
    <w:rsid w:val="0047181D"/>
    <w:rsid w:val="00475668"/>
    <w:rsid w:val="00477125"/>
    <w:rsid w:val="004776A2"/>
    <w:rsid w:val="00483042"/>
    <w:rsid w:val="00483764"/>
    <w:rsid w:val="0049360D"/>
    <w:rsid w:val="004A45BC"/>
    <w:rsid w:val="004B2BA6"/>
    <w:rsid w:val="004B747B"/>
    <w:rsid w:val="004C0849"/>
    <w:rsid w:val="004C2EF4"/>
    <w:rsid w:val="004C6CD3"/>
    <w:rsid w:val="004D77C6"/>
    <w:rsid w:val="00502CE6"/>
    <w:rsid w:val="005236E5"/>
    <w:rsid w:val="00535760"/>
    <w:rsid w:val="00542BB2"/>
    <w:rsid w:val="00555968"/>
    <w:rsid w:val="00560D73"/>
    <w:rsid w:val="0057774B"/>
    <w:rsid w:val="00577E07"/>
    <w:rsid w:val="00597AB2"/>
    <w:rsid w:val="005A51E7"/>
    <w:rsid w:val="005A6B18"/>
    <w:rsid w:val="005B2CE6"/>
    <w:rsid w:val="005B767A"/>
    <w:rsid w:val="005B7A60"/>
    <w:rsid w:val="005C35A9"/>
    <w:rsid w:val="005C50D3"/>
    <w:rsid w:val="005F1D72"/>
    <w:rsid w:val="005F692E"/>
    <w:rsid w:val="0062166F"/>
    <w:rsid w:val="00644C32"/>
    <w:rsid w:val="0066181A"/>
    <w:rsid w:val="00673D3E"/>
    <w:rsid w:val="0067684C"/>
    <w:rsid w:val="006C2632"/>
    <w:rsid w:val="006D399F"/>
    <w:rsid w:val="006D7022"/>
    <w:rsid w:val="006E3B62"/>
    <w:rsid w:val="006E4E07"/>
    <w:rsid w:val="00700DFA"/>
    <w:rsid w:val="00705144"/>
    <w:rsid w:val="0070559D"/>
    <w:rsid w:val="007125BF"/>
    <w:rsid w:val="0072407E"/>
    <w:rsid w:val="00735F07"/>
    <w:rsid w:val="00740149"/>
    <w:rsid w:val="00740B05"/>
    <w:rsid w:val="007953F7"/>
    <w:rsid w:val="00796141"/>
    <w:rsid w:val="007A25BB"/>
    <w:rsid w:val="007A3E1D"/>
    <w:rsid w:val="007A58F0"/>
    <w:rsid w:val="007C0FFA"/>
    <w:rsid w:val="007D1F74"/>
    <w:rsid w:val="007D2DD9"/>
    <w:rsid w:val="007D33DC"/>
    <w:rsid w:val="00811CA3"/>
    <w:rsid w:val="00814207"/>
    <w:rsid w:val="00822F15"/>
    <w:rsid w:val="008258F3"/>
    <w:rsid w:val="008270D3"/>
    <w:rsid w:val="00831319"/>
    <w:rsid w:val="00844A54"/>
    <w:rsid w:val="008533D3"/>
    <w:rsid w:val="00854F28"/>
    <w:rsid w:val="00855A27"/>
    <w:rsid w:val="00856352"/>
    <w:rsid w:val="00864E31"/>
    <w:rsid w:val="00865832"/>
    <w:rsid w:val="00865C3D"/>
    <w:rsid w:val="00872008"/>
    <w:rsid w:val="008A6A53"/>
    <w:rsid w:val="008B7DF3"/>
    <w:rsid w:val="008C4210"/>
    <w:rsid w:val="008E1F6E"/>
    <w:rsid w:val="008F545C"/>
    <w:rsid w:val="008F6430"/>
    <w:rsid w:val="008F6A36"/>
    <w:rsid w:val="00901AB8"/>
    <w:rsid w:val="00901DFB"/>
    <w:rsid w:val="00907E30"/>
    <w:rsid w:val="00917469"/>
    <w:rsid w:val="00927306"/>
    <w:rsid w:val="00942C43"/>
    <w:rsid w:val="00953D8E"/>
    <w:rsid w:val="00954257"/>
    <w:rsid w:val="00964DCF"/>
    <w:rsid w:val="00981FC0"/>
    <w:rsid w:val="00984D8B"/>
    <w:rsid w:val="00987985"/>
    <w:rsid w:val="009901F7"/>
    <w:rsid w:val="0099315C"/>
    <w:rsid w:val="009B20D6"/>
    <w:rsid w:val="009C0F0F"/>
    <w:rsid w:val="00A06D8B"/>
    <w:rsid w:val="00A13711"/>
    <w:rsid w:val="00A31CF4"/>
    <w:rsid w:val="00A63FC4"/>
    <w:rsid w:val="00A67FE7"/>
    <w:rsid w:val="00AA45FC"/>
    <w:rsid w:val="00AB288E"/>
    <w:rsid w:val="00AB732F"/>
    <w:rsid w:val="00B065E0"/>
    <w:rsid w:val="00B10E9E"/>
    <w:rsid w:val="00B164EF"/>
    <w:rsid w:val="00B412F9"/>
    <w:rsid w:val="00B4371D"/>
    <w:rsid w:val="00B47BCA"/>
    <w:rsid w:val="00B65F50"/>
    <w:rsid w:val="00B80024"/>
    <w:rsid w:val="00B866C4"/>
    <w:rsid w:val="00B91883"/>
    <w:rsid w:val="00B9300C"/>
    <w:rsid w:val="00BC39CC"/>
    <w:rsid w:val="00BC580E"/>
    <w:rsid w:val="00BD6505"/>
    <w:rsid w:val="00BE54CD"/>
    <w:rsid w:val="00BE67E4"/>
    <w:rsid w:val="00BF4578"/>
    <w:rsid w:val="00C028D5"/>
    <w:rsid w:val="00C2707B"/>
    <w:rsid w:val="00C278A3"/>
    <w:rsid w:val="00C35578"/>
    <w:rsid w:val="00C529FA"/>
    <w:rsid w:val="00C57977"/>
    <w:rsid w:val="00C77F44"/>
    <w:rsid w:val="00C85B78"/>
    <w:rsid w:val="00C9180E"/>
    <w:rsid w:val="00CA0F37"/>
    <w:rsid w:val="00CA17DE"/>
    <w:rsid w:val="00CA1982"/>
    <w:rsid w:val="00CA2568"/>
    <w:rsid w:val="00CB7AF2"/>
    <w:rsid w:val="00CC72EA"/>
    <w:rsid w:val="00CD47B9"/>
    <w:rsid w:val="00CD4CF7"/>
    <w:rsid w:val="00CF1274"/>
    <w:rsid w:val="00CF4D02"/>
    <w:rsid w:val="00CF6308"/>
    <w:rsid w:val="00D114E5"/>
    <w:rsid w:val="00D14110"/>
    <w:rsid w:val="00D162FB"/>
    <w:rsid w:val="00D1644E"/>
    <w:rsid w:val="00D257C8"/>
    <w:rsid w:val="00D34F82"/>
    <w:rsid w:val="00D35E88"/>
    <w:rsid w:val="00D37F34"/>
    <w:rsid w:val="00D55FB9"/>
    <w:rsid w:val="00D70B1C"/>
    <w:rsid w:val="00D73FB0"/>
    <w:rsid w:val="00D81395"/>
    <w:rsid w:val="00D825E7"/>
    <w:rsid w:val="00D9411E"/>
    <w:rsid w:val="00DB74D6"/>
    <w:rsid w:val="00DB77AC"/>
    <w:rsid w:val="00DC4BF1"/>
    <w:rsid w:val="00DC5DA0"/>
    <w:rsid w:val="00DD4CF7"/>
    <w:rsid w:val="00DE0F11"/>
    <w:rsid w:val="00DE2EFE"/>
    <w:rsid w:val="00DE5B4D"/>
    <w:rsid w:val="00DF2586"/>
    <w:rsid w:val="00E11FAD"/>
    <w:rsid w:val="00E12D61"/>
    <w:rsid w:val="00E15F7F"/>
    <w:rsid w:val="00E16133"/>
    <w:rsid w:val="00E43E19"/>
    <w:rsid w:val="00E53C55"/>
    <w:rsid w:val="00E605A0"/>
    <w:rsid w:val="00E710D2"/>
    <w:rsid w:val="00E771B8"/>
    <w:rsid w:val="00EB14F8"/>
    <w:rsid w:val="00EB5639"/>
    <w:rsid w:val="00EB5CCF"/>
    <w:rsid w:val="00EE070F"/>
    <w:rsid w:val="00EE0EBD"/>
    <w:rsid w:val="00EE543F"/>
    <w:rsid w:val="00F253E6"/>
    <w:rsid w:val="00F3069A"/>
    <w:rsid w:val="00F34BCD"/>
    <w:rsid w:val="00F474B1"/>
    <w:rsid w:val="00F67214"/>
    <w:rsid w:val="00F7465A"/>
    <w:rsid w:val="00F75687"/>
    <w:rsid w:val="00F76605"/>
    <w:rsid w:val="00F9622B"/>
    <w:rsid w:val="00FA218C"/>
    <w:rsid w:val="00FB02E6"/>
    <w:rsid w:val="00FB08C6"/>
    <w:rsid w:val="00FB7CE8"/>
    <w:rsid w:val="00FB7E3C"/>
    <w:rsid w:val="00FC2055"/>
    <w:rsid w:val="00FC2F4E"/>
    <w:rsid w:val="00FC5C66"/>
    <w:rsid w:val="00FD4999"/>
    <w:rsid w:val="00FD60B6"/>
    <w:rsid w:val="00FE0EFF"/>
    <w:rsid w:val="00FF4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029F56C"/>
  <w15:docId w15:val="{90B10405-61F9-4834-B7C6-8C9403F55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fr-CA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01F7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9901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E0F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E0F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B9300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01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01F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9901F7"/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paragraph" w:styleId="Paragraphedeliste">
    <w:name w:val="List Paragraph"/>
    <w:basedOn w:val="Normal"/>
    <w:uiPriority w:val="34"/>
    <w:qFormat/>
    <w:rsid w:val="00917469"/>
    <w:pPr>
      <w:ind w:left="720"/>
      <w:contextualSpacing/>
    </w:pPr>
  </w:style>
  <w:style w:type="table" w:styleId="Grilledutableau">
    <w:name w:val="Table Grid"/>
    <w:basedOn w:val="TableauNormal"/>
    <w:uiPriority w:val="59"/>
    <w:rsid w:val="00DE5B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claire-Accent5">
    <w:name w:val="Light List Accent 5"/>
    <w:basedOn w:val="TableauNormal"/>
    <w:uiPriority w:val="61"/>
    <w:rsid w:val="00DE5B4D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styleId="Marquedecommentaire">
    <w:name w:val="annotation reference"/>
    <w:basedOn w:val="Policepardfaut"/>
    <w:uiPriority w:val="99"/>
    <w:unhideWhenUsed/>
    <w:rsid w:val="00DE5B4D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unhideWhenUsed/>
    <w:rsid w:val="00DE5B4D"/>
    <w:pPr>
      <w:spacing w:line="240" w:lineRule="auto"/>
    </w:pPr>
    <w:rPr>
      <w:sz w:val="24"/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rsid w:val="00DE5B4D"/>
    <w:rPr>
      <w:rFonts w:eastAsia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E5B4D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E5B4D"/>
    <w:rPr>
      <w:rFonts w:eastAsiaTheme="minorHAnsi"/>
      <w:b/>
      <w:bCs/>
      <w:sz w:val="20"/>
      <w:szCs w:val="20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E5B4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E5B4D"/>
    <w:rPr>
      <w:rFonts w:ascii="Lucida Grande" w:eastAsiaTheme="minorHAnsi" w:hAnsi="Lucida Grande" w:cs="Lucida Grande"/>
      <w:sz w:val="18"/>
      <w:szCs w:val="18"/>
      <w:lang w:eastAsia="en-US"/>
    </w:rPr>
  </w:style>
  <w:style w:type="character" w:customStyle="1" w:styleId="Titre2Car">
    <w:name w:val="Titre 2 Car"/>
    <w:basedOn w:val="Policepardfaut"/>
    <w:link w:val="Titre2"/>
    <w:uiPriority w:val="9"/>
    <w:rsid w:val="003E0F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Titre3Car">
    <w:name w:val="Titre 3 Car"/>
    <w:basedOn w:val="Policepardfaut"/>
    <w:link w:val="Titre3"/>
    <w:uiPriority w:val="9"/>
    <w:rsid w:val="003E0F9D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Titre4Car">
    <w:name w:val="Titre 4 Car"/>
    <w:basedOn w:val="Policepardfaut"/>
    <w:link w:val="Titre4"/>
    <w:uiPriority w:val="9"/>
    <w:rsid w:val="00B9300C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865C3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65C3D"/>
    <w:rPr>
      <w:rFonts w:eastAsiaTheme="minorHAnsi"/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865C3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65C3D"/>
    <w:rPr>
      <w:rFonts w:eastAsiaTheme="minorHAnsi"/>
      <w:sz w:val="22"/>
      <w:szCs w:val="22"/>
      <w:lang w:eastAsia="en-US"/>
    </w:rPr>
  </w:style>
  <w:style w:type="character" w:styleId="Lienhypertexte">
    <w:name w:val="Hyperlink"/>
    <w:basedOn w:val="Policepardfaut"/>
    <w:uiPriority w:val="99"/>
    <w:unhideWhenUsed/>
    <w:rsid w:val="00502CE6"/>
    <w:rPr>
      <w:color w:val="0000FF" w:themeColor="hyperlink"/>
      <w:u w:val="single"/>
    </w:rPr>
  </w:style>
  <w:style w:type="paragraph" w:customStyle="1" w:styleId="EDU6511AH1">
    <w:name w:val="EDU6511A_H1"/>
    <w:basedOn w:val="Titre1"/>
    <w:qFormat/>
    <w:rsid w:val="002612DE"/>
    <w:pPr>
      <w:spacing w:before="0" w:after="360"/>
    </w:pPr>
    <w:rPr>
      <w:rFonts w:ascii="Arial" w:hAnsi="Arial"/>
      <w:caps/>
      <w:color w:val="404040" w:themeColor="text1" w:themeTint="BF"/>
    </w:rPr>
  </w:style>
  <w:style w:type="paragraph" w:customStyle="1" w:styleId="EDU6511Ap6">
    <w:name w:val="EDU6511A_p6"/>
    <w:basedOn w:val="Normal"/>
    <w:qFormat/>
    <w:rsid w:val="002612DE"/>
    <w:pPr>
      <w:spacing w:after="120"/>
      <w:jc w:val="both"/>
    </w:pPr>
    <w:rPr>
      <w:rFonts w:ascii="Arial" w:eastAsiaTheme="minorEastAsia" w:hAnsi="Arial"/>
      <w:color w:val="404040" w:themeColor="text1" w:themeTint="BF"/>
      <w:sz w:val="20"/>
    </w:rPr>
  </w:style>
  <w:style w:type="paragraph" w:customStyle="1" w:styleId="EDU6511Ae121">
    <w:name w:val="EDU6511A_e12(1.)"/>
    <w:qFormat/>
    <w:rsid w:val="00B47BCA"/>
    <w:pPr>
      <w:numPr>
        <w:numId w:val="19"/>
      </w:numPr>
      <w:spacing w:after="120" w:line="276" w:lineRule="auto"/>
      <w:ind w:left="227" w:hanging="227"/>
    </w:pPr>
    <w:rPr>
      <w:rFonts w:ascii="Arial" w:eastAsia="Calibri" w:hAnsi="Arial" w:cs="Arial"/>
      <w:color w:val="404040" w:themeColor="text1" w:themeTint="BF"/>
      <w:sz w:val="18"/>
      <w:szCs w:val="18"/>
      <w:lang w:eastAsia="en-US"/>
    </w:rPr>
  </w:style>
  <w:style w:type="table" w:customStyle="1" w:styleId="Grilledetableauclaire1">
    <w:name w:val="Grille de tableau claire1"/>
    <w:basedOn w:val="TableauNormal"/>
    <w:uiPriority w:val="40"/>
    <w:rsid w:val="002612DE"/>
    <w:rPr>
      <w:rFonts w:eastAsiaTheme="minorHAnsi"/>
      <w:sz w:val="22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EDU6511Ae6a">
    <w:name w:val="EDU6511A_e6(a))"/>
    <w:qFormat/>
    <w:rsid w:val="002612DE"/>
    <w:pPr>
      <w:numPr>
        <w:numId w:val="20"/>
      </w:numPr>
      <w:spacing w:after="120" w:line="276" w:lineRule="auto"/>
      <w:ind w:left="374" w:hanging="357"/>
      <w:jc w:val="both"/>
    </w:pPr>
    <w:rPr>
      <w:rFonts w:ascii="Arial" w:hAnsi="Arial" w:cs="Arial"/>
      <w:color w:val="404040" w:themeColor="text1" w:themeTint="BF"/>
      <w:sz w:val="20"/>
      <w:szCs w:val="20"/>
      <w:lang w:eastAsia="en-US"/>
    </w:rPr>
  </w:style>
  <w:style w:type="paragraph" w:customStyle="1" w:styleId="EDU6511Ap6niveau2">
    <w:name w:val="EDU6511A_p6(niveau2)"/>
    <w:qFormat/>
    <w:rsid w:val="002612DE"/>
    <w:pPr>
      <w:spacing w:after="240" w:line="276" w:lineRule="auto"/>
      <w:ind w:left="364"/>
    </w:pPr>
    <w:rPr>
      <w:rFonts w:ascii="Arial" w:hAnsi="Arial"/>
      <w:color w:val="404040" w:themeColor="text1" w:themeTint="BF"/>
      <w:sz w:val="20"/>
      <w:szCs w:val="22"/>
      <w:lang w:eastAsia="en-US"/>
    </w:rPr>
  </w:style>
  <w:style w:type="paragraph" w:customStyle="1" w:styleId="EDU6511AP6niveau3">
    <w:name w:val="EDU6511A_P6_niveau3"/>
    <w:basedOn w:val="EDU6511Ae6a"/>
    <w:qFormat/>
    <w:rsid w:val="002612DE"/>
    <w:pPr>
      <w:numPr>
        <w:numId w:val="0"/>
      </w:numPr>
      <w:spacing w:after="240"/>
      <w:ind w:left="709"/>
    </w:pPr>
  </w:style>
  <w:style w:type="paragraph" w:customStyle="1" w:styleId="EDU6511AH2">
    <w:name w:val="EDU6511A_H2"/>
    <w:basedOn w:val="Normal"/>
    <w:qFormat/>
    <w:rsid w:val="002612DE"/>
    <w:pPr>
      <w:keepNext/>
      <w:spacing w:before="360" w:after="240" w:line="240" w:lineRule="auto"/>
    </w:pPr>
    <w:rPr>
      <w:rFonts w:ascii="Arial" w:hAnsi="Arial"/>
      <w:b/>
      <w:color w:val="404040" w:themeColor="text1" w:themeTint="BF"/>
      <w:sz w:val="24"/>
    </w:rPr>
  </w:style>
  <w:style w:type="character" w:styleId="Numrodepage">
    <w:name w:val="page number"/>
    <w:basedOn w:val="Policepardfaut"/>
    <w:uiPriority w:val="99"/>
    <w:semiHidden/>
    <w:unhideWhenUsed/>
    <w:rsid w:val="00D1644E"/>
  </w:style>
  <w:style w:type="paragraph" w:styleId="NormalWeb">
    <w:name w:val="Normal (Web)"/>
    <w:basedOn w:val="Normal"/>
    <w:uiPriority w:val="99"/>
    <w:unhideWhenUsed/>
    <w:rsid w:val="000655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customStyle="1" w:styleId="EDU6511Atabe1">
    <w:name w:val="EDU6511A_tab(e1.)"/>
    <w:basedOn w:val="Paragraphedeliste"/>
    <w:qFormat/>
    <w:rsid w:val="000655F3"/>
    <w:pPr>
      <w:numPr>
        <w:numId w:val="27"/>
      </w:numPr>
      <w:spacing w:after="0"/>
      <w:ind w:left="306" w:hanging="306"/>
    </w:pPr>
    <w:rPr>
      <w:rFonts w:ascii="Arial" w:eastAsiaTheme="minorEastAsia" w:hAnsi="Arial" w:cs="Arial"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C0F23B4E5B9C49BD0F314645AB8B83" ma:contentTypeVersion="" ma:contentTypeDescription="Crée un document." ma:contentTypeScope="" ma:versionID="94237833c7c6e6ba3bfeead04f0a386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1c569a0d65c5494e9cd724be5867760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e de début de planification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e de fin de planification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E42C3-8549-4F87-9058-3CAC7C9C53D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A148663-18F0-4DD4-83A3-9DB1D36A57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57DDBF-EA55-44C1-ABBE-4FDAD32702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B4FEBDA-5BCA-4BF1-89D9-2E34C90E4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839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Marilyn Baillargeon</dc:creator>
  <cp:lastModifiedBy>Weller, Stéfanie</cp:lastModifiedBy>
  <cp:revision>11</cp:revision>
  <dcterms:created xsi:type="dcterms:W3CDTF">2019-09-19T17:07:00Z</dcterms:created>
  <dcterms:modified xsi:type="dcterms:W3CDTF">2019-10-02T13:42:00Z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0x010100BFC0F23B4E5B9C49BD0F314645AB8B83</vt:lpwstr>
  </property>
</Properties>
</file>